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7A" w:rsidRPr="002B1CC8" w:rsidRDefault="006B797A" w:rsidP="006B797A">
      <w:pPr>
        <w:spacing w:after="0" w:line="240" w:lineRule="auto"/>
        <w:rPr>
          <w:rFonts w:ascii="Times New Roman" w:hAnsi="Times New Roman" w:cs="Times New Roman"/>
        </w:rPr>
      </w:pPr>
      <w:bookmarkStart w:id="0" w:name="_GoBack"/>
      <w:bookmarkEnd w:id="0"/>
      <w:r w:rsidRPr="002B1CC8">
        <w:rPr>
          <w:rFonts w:ascii="Times New Roman" w:hAnsi="Times New Roman" w:cs="Times New Roman"/>
        </w:rPr>
        <w:t xml:space="preserve">SUBJECTIVE DATA: </w:t>
      </w: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New Patient Visit</w:t>
      </w: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September 29, 2014</w:t>
      </w: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 xml:space="preserve">HB is a 37 year old married white male. </w:t>
      </w: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Informants: Patient</w:t>
      </w:r>
    </w:p>
    <w:p w:rsidR="006B797A" w:rsidRPr="002B1CC8" w:rsidRDefault="006B797A" w:rsidP="006B797A">
      <w:pPr>
        <w:spacing w:after="0" w:line="240" w:lineRule="auto"/>
        <w:rPr>
          <w:rFonts w:ascii="Times New Roman" w:hAnsi="Times New Roman" w:cs="Times New Roman"/>
        </w:rPr>
      </w:pP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 xml:space="preserve">Chief Complaint (CC): </w:t>
      </w: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Patient states, “I was moving a rug yesterday and fell on my elbow.”</w:t>
      </w:r>
    </w:p>
    <w:p w:rsidR="006B797A" w:rsidRPr="002B1CC8" w:rsidRDefault="006B797A" w:rsidP="006B797A">
      <w:pPr>
        <w:spacing w:after="0" w:line="240" w:lineRule="auto"/>
        <w:rPr>
          <w:rFonts w:ascii="Times New Roman" w:hAnsi="Times New Roman" w:cs="Times New Roman"/>
        </w:rPr>
      </w:pP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 xml:space="preserve">History of Present Illness (HPI): </w:t>
      </w: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 xml:space="preserve">HB </w:t>
      </w:r>
      <w:r w:rsidR="00964A0A" w:rsidRPr="002B1CC8">
        <w:rPr>
          <w:rFonts w:ascii="Times New Roman" w:hAnsi="Times New Roman" w:cs="Times New Roman"/>
        </w:rPr>
        <w:t xml:space="preserve">complains of right elbow pain. The pain is constant and throbbing. On a scale of 1-10 he rates the pain a 7. The pain began after he fell on his arm yesterday at his home while moving a rug. Aggravating factors include movement and palpation. Alleviating factors are none. Associated factors include edema and erythema. </w:t>
      </w:r>
    </w:p>
    <w:p w:rsidR="006B797A" w:rsidRPr="002B1CC8" w:rsidRDefault="006B797A" w:rsidP="006B797A">
      <w:pPr>
        <w:spacing w:after="0" w:line="240" w:lineRule="auto"/>
        <w:rPr>
          <w:rFonts w:ascii="Times New Roman" w:hAnsi="Times New Roman" w:cs="Times New Roman"/>
        </w:rPr>
      </w:pPr>
    </w:p>
    <w:p w:rsidR="006B797A" w:rsidRPr="002B1CC8" w:rsidRDefault="006B797A" w:rsidP="006B797A">
      <w:pPr>
        <w:spacing w:after="0" w:line="240" w:lineRule="auto"/>
        <w:rPr>
          <w:rFonts w:ascii="Times New Roman" w:hAnsi="Times New Roman" w:cs="Times New Roman"/>
        </w:rPr>
      </w:pPr>
      <w:r w:rsidRPr="002B1CC8">
        <w:rPr>
          <w:rFonts w:ascii="Times New Roman" w:hAnsi="Times New Roman" w:cs="Times New Roman"/>
        </w:rPr>
        <w:t>Past Medical History (PMH):</w:t>
      </w:r>
    </w:p>
    <w:p w:rsidR="00964A0A" w:rsidRPr="002B1CC8" w:rsidRDefault="00964A0A" w:rsidP="006B797A">
      <w:pPr>
        <w:spacing w:after="0" w:line="240" w:lineRule="auto"/>
        <w:rPr>
          <w:rFonts w:ascii="Times New Roman" w:hAnsi="Times New Roman" w:cs="Times New Roman"/>
        </w:rPr>
      </w:pPr>
      <w:r w:rsidRPr="002B1CC8">
        <w:rPr>
          <w:rFonts w:ascii="Times New Roman" w:hAnsi="Times New Roman" w:cs="Times New Roman"/>
        </w:rPr>
        <w:t xml:space="preserve">HB has no food or drug allergies. He was diagnosed with </w:t>
      </w:r>
      <w:r w:rsidR="00355AFD" w:rsidRPr="002B1CC8">
        <w:rPr>
          <w:rFonts w:ascii="Times New Roman" w:hAnsi="Times New Roman" w:cs="Times New Roman"/>
        </w:rPr>
        <w:t>HTN about 5 years ago. He uses the Quality of Life as his PCP. His last TB skin test was 3 years ag</w:t>
      </w:r>
      <w:r w:rsidR="006B7F96">
        <w:rPr>
          <w:rFonts w:ascii="Times New Roman" w:hAnsi="Times New Roman" w:cs="Times New Roman"/>
        </w:rPr>
        <w:t>o. He had his flu and pneumonia vaccinations last week at a free clinic.</w:t>
      </w:r>
      <w:r w:rsidR="00355AFD" w:rsidRPr="002B1CC8">
        <w:rPr>
          <w:rFonts w:ascii="Times New Roman" w:hAnsi="Times New Roman" w:cs="Times New Roman"/>
        </w:rPr>
        <w:t xml:space="preserve"> His last tetanus was 2 years ago. He had chicken pox when he was 10 years old but denies any major childhood illnesses. </w:t>
      </w:r>
    </w:p>
    <w:p w:rsidR="006B797A" w:rsidRPr="002B1CC8" w:rsidRDefault="006B797A" w:rsidP="006B797A">
      <w:pPr>
        <w:spacing w:after="0" w:line="240" w:lineRule="auto"/>
        <w:rPr>
          <w:rFonts w:ascii="Times New Roman" w:hAnsi="Times New Roman" w:cs="Times New Roman"/>
        </w:rPr>
      </w:pPr>
    </w:p>
    <w:p w:rsidR="00355AFD" w:rsidRPr="002B1CC8" w:rsidRDefault="007D08FE" w:rsidP="006B797A">
      <w:pPr>
        <w:spacing w:after="0" w:line="240" w:lineRule="auto"/>
        <w:rPr>
          <w:rFonts w:ascii="Times New Roman" w:hAnsi="Times New Roman" w:cs="Times New Roman"/>
        </w:rPr>
      </w:pPr>
      <w:r w:rsidRPr="002B1CC8">
        <w:rPr>
          <w:rFonts w:ascii="Times New Roman" w:hAnsi="Times New Roman" w:cs="Times New Roman"/>
        </w:rPr>
        <w:t xml:space="preserve">Current Medications Include: </w:t>
      </w:r>
      <w:r w:rsidR="00C96261" w:rsidRPr="002B1CC8">
        <w:rPr>
          <w:rFonts w:ascii="Times New Roman" w:hAnsi="Times New Roman" w:cs="Times New Roman"/>
        </w:rPr>
        <w:t>(HB has not taken medications in at least 1 month)</w:t>
      </w:r>
    </w:p>
    <w:p w:rsidR="007D08FE" w:rsidRPr="002B1CC8" w:rsidRDefault="007D08FE" w:rsidP="006B797A">
      <w:pPr>
        <w:spacing w:after="0" w:line="240" w:lineRule="auto"/>
        <w:rPr>
          <w:rFonts w:ascii="Times New Roman" w:hAnsi="Times New Roman" w:cs="Times New Roman"/>
        </w:rPr>
      </w:pPr>
      <w:r w:rsidRPr="002B1CC8">
        <w:rPr>
          <w:rFonts w:ascii="Times New Roman" w:hAnsi="Times New Roman" w:cs="Times New Roman"/>
        </w:rPr>
        <w:t>Clonidine 0.2 mg PO BID</w:t>
      </w:r>
    </w:p>
    <w:p w:rsidR="007D08FE" w:rsidRPr="002B1CC8" w:rsidRDefault="007D08FE" w:rsidP="006B797A">
      <w:pPr>
        <w:spacing w:after="0" w:line="240" w:lineRule="auto"/>
        <w:rPr>
          <w:rFonts w:ascii="Times New Roman" w:hAnsi="Times New Roman" w:cs="Times New Roman"/>
        </w:rPr>
      </w:pPr>
      <w:r w:rsidRPr="002B1CC8">
        <w:rPr>
          <w:rFonts w:ascii="Times New Roman" w:hAnsi="Times New Roman" w:cs="Times New Roman"/>
        </w:rPr>
        <w:t>HCTZ 25 mg PO daily</w:t>
      </w:r>
    </w:p>
    <w:p w:rsidR="00175420" w:rsidRPr="002B1CC8" w:rsidRDefault="007D08FE" w:rsidP="00C96261">
      <w:pPr>
        <w:spacing w:after="0" w:line="240" w:lineRule="auto"/>
        <w:rPr>
          <w:rFonts w:ascii="Times New Roman" w:hAnsi="Times New Roman" w:cs="Times New Roman"/>
        </w:rPr>
      </w:pPr>
      <w:r w:rsidRPr="002B1CC8">
        <w:rPr>
          <w:rFonts w:ascii="Times New Roman" w:hAnsi="Times New Roman" w:cs="Times New Roman"/>
        </w:rPr>
        <w:t>Lisinopril 10 mg PO daily</w:t>
      </w:r>
    </w:p>
    <w:p w:rsidR="00C96261" w:rsidRPr="002B1CC8" w:rsidRDefault="00C96261" w:rsidP="00C96261">
      <w:pPr>
        <w:spacing w:after="0" w:line="240" w:lineRule="auto"/>
        <w:rPr>
          <w:rFonts w:ascii="Times New Roman" w:hAnsi="Times New Roman" w:cs="Times New Roman"/>
        </w:rPr>
      </w:pPr>
    </w:p>
    <w:p w:rsidR="007D08FE" w:rsidRPr="002B1CC8" w:rsidRDefault="007D08FE" w:rsidP="007D08FE">
      <w:pPr>
        <w:spacing w:after="0" w:line="240" w:lineRule="auto"/>
        <w:rPr>
          <w:rFonts w:ascii="Times New Roman" w:hAnsi="Times New Roman" w:cs="Times New Roman"/>
        </w:rPr>
      </w:pPr>
      <w:r w:rsidRPr="002B1CC8">
        <w:rPr>
          <w:rFonts w:ascii="Times New Roman" w:hAnsi="Times New Roman" w:cs="Times New Roman"/>
        </w:rPr>
        <w:t xml:space="preserve">Surgical / Hospitalizations: </w:t>
      </w:r>
    </w:p>
    <w:p w:rsidR="007D08FE" w:rsidRPr="002B1CC8" w:rsidRDefault="007D08FE" w:rsidP="007D08FE">
      <w:pPr>
        <w:spacing w:after="0" w:line="240" w:lineRule="auto"/>
        <w:rPr>
          <w:rFonts w:ascii="Times New Roman" w:hAnsi="Times New Roman" w:cs="Times New Roman"/>
        </w:rPr>
      </w:pPr>
      <w:r w:rsidRPr="002B1CC8">
        <w:rPr>
          <w:rFonts w:ascii="Times New Roman" w:hAnsi="Times New Roman" w:cs="Times New Roman"/>
        </w:rPr>
        <w:t xml:space="preserve">HB has no past surgical or hospitalization history. </w:t>
      </w:r>
    </w:p>
    <w:p w:rsidR="007D08FE" w:rsidRPr="002B1CC8" w:rsidRDefault="007D08FE" w:rsidP="007D08FE">
      <w:pPr>
        <w:spacing w:after="0" w:line="240" w:lineRule="auto"/>
        <w:rPr>
          <w:rFonts w:ascii="Times New Roman" w:hAnsi="Times New Roman" w:cs="Times New Roman"/>
        </w:rPr>
      </w:pPr>
    </w:p>
    <w:p w:rsidR="007D08FE" w:rsidRPr="002B1CC8" w:rsidRDefault="007D08FE" w:rsidP="007D08FE">
      <w:pPr>
        <w:spacing w:after="0" w:line="240" w:lineRule="auto"/>
        <w:rPr>
          <w:rFonts w:ascii="Times New Roman" w:hAnsi="Times New Roman" w:cs="Times New Roman"/>
        </w:rPr>
      </w:pPr>
      <w:r w:rsidRPr="002B1CC8">
        <w:rPr>
          <w:rFonts w:ascii="Times New Roman" w:hAnsi="Times New Roman" w:cs="Times New Roman"/>
        </w:rPr>
        <w:t xml:space="preserve">Family History (FH): </w:t>
      </w:r>
    </w:p>
    <w:p w:rsidR="007D08FE" w:rsidRPr="002B1CC8" w:rsidRDefault="007D08FE" w:rsidP="007D08FE">
      <w:pPr>
        <w:spacing w:after="0" w:line="240" w:lineRule="auto"/>
        <w:rPr>
          <w:rFonts w:ascii="Times New Roman" w:hAnsi="Times New Roman" w:cs="Times New Roman"/>
        </w:rPr>
      </w:pPr>
      <w:r w:rsidRPr="002B1CC8">
        <w:rPr>
          <w:rFonts w:ascii="Times New Roman" w:hAnsi="Times New Roman" w:cs="Times New Roman"/>
        </w:rPr>
        <w:t xml:space="preserve">Father is 60 years old and has DM and HTN. Mother is 58 years </w:t>
      </w:r>
      <w:r w:rsidR="00C96261" w:rsidRPr="002B1CC8">
        <w:rPr>
          <w:rFonts w:ascii="Times New Roman" w:hAnsi="Times New Roman" w:cs="Times New Roman"/>
        </w:rPr>
        <w:t xml:space="preserve">old and has DM. He has 1 sister who is 33 years old with no past medical history. HB has one son who is 14 years old with no past medical history. </w:t>
      </w:r>
    </w:p>
    <w:p w:rsidR="007D08FE" w:rsidRPr="002B1CC8" w:rsidRDefault="007D08FE" w:rsidP="007D08FE">
      <w:pPr>
        <w:spacing w:after="0" w:line="240" w:lineRule="auto"/>
        <w:rPr>
          <w:rFonts w:ascii="Times New Roman" w:hAnsi="Times New Roman" w:cs="Times New Roman"/>
        </w:rPr>
      </w:pPr>
    </w:p>
    <w:p w:rsidR="007D08FE" w:rsidRPr="002B1CC8" w:rsidRDefault="007D08FE" w:rsidP="007D08FE">
      <w:pPr>
        <w:spacing w:after="0" w:line="240" w:lineRule="auto"/>
        <w:rPr>
          <w:rFonts w:ascii="Times New Roman" w:hAnsi="Times New Roman" w:cs="Times New Roman"/>
        </w:rPr>
      </w:pPr>
      <w:r w:rsidRPr="002B1CC8">
        <w:rPr>
          <w:rFonts w:ascii="Times New Roman" w:hAnsi="Times New Roman" w:cs="Times New Roman"/>
        </w:rPr>
        <w:t xml:space="preserve">Social History (SH): </w:t>
      </w:r>
    </w:p>
    <w:p w:rsidR="00C96261" w:rsidRPr="002B1CC8" w:rsidRDefault="00C96261" w:rsidP="007D08FE">
      <w:pPr>
        <w:spacing w:after="0" w:line="240" w:lineRule="auto"/>
        <w:rPr>
          <w:rFonts w:ascii="Times New Roman" w:hAnsi="Times New Roman" w:cs="Times New Roman"/>
        </w:rPr>
      </w:pPr>
      <w:r w:rsidRPr="002B1CC8">
        <w:rPr>
          <w:rFonts w:ascii="Times New Roman" w:hAnsi="Times New Roman" w:cs="Times New Roman"/>
        </w:rPr>
        <w:t xml:space="preserve">HB has been married for 16 years. He and his wife rent a mobile home near their family. The home has smoke alarms and he always wears his seatbelt. The home does have firearms that are not in a locked safe. HB does not exercise on a regular basis. He has a high school education and works for his brother-in-law’s small tree trimming business. He enjoys hunting and fishing in his spare time. He and his wife </w:t>
      </w:r>
      <w:r w:rsidR="007D08FE" w:rsidRPr="002B1CC8">
        <w:rPr>
          <w:rFonts w:ascii="Times New Roman" w:hAnsi="Times New Roman" w:cs="Times New Roman"/>
        </w:rPr>
        <w:t xml:space="preserve">are of the Baptist faith. He denies the use of alcohol or illicit drugs. </w:t>
      </w:r>
      <w:r w:rsidRPr="002B1CC8">
        <w:rPr>
          <w:rFonts w:ascii="Times New Roman" w:hAnsi="Times New Roman" w:cs="Times New Roman"/>
        </w:rPr>
        <w:t xml:space="preserve">He has smoked 1½ packs of cigarettes per day for the past 25 years. HB does not have health insurance at the current time and has not purchased his blood pressure medications in over a month now.  </w:t>
      </w:r>
    </w:p>
    <w:p w:rsidR="00C96261" w:rsidRPr="002B1CC8" w:rsidRDefault="00C96261" w:rsidP="007D08FE">
      <w:pPr>
        <w:spacing w:after="0" w:line="240" w:lineRule="auto"/>
        <w:rPr>
          <w:rFonts w:ascii="Times New Roman" w:hAnsi="Times New Roman" w:cs="Times New Roman"/>
        </w:rPr>
      </w:pPr>
    </w:p>
    <w:p w:rsidR="002B213B" w:rsidRPr="002B1CC8" w:rsidRDefault="002B213B" w:rsidP="002B213B">
      <w:pPr>
        <w:spacing w:after="0" w:line="240" w:lineRule="auto"/>
        <w:rPr>
          <w:rFonts w:ascii="Times New Roman" w:hAnsi="Times New Roman" w:cs="Times New Roman"/>
        </w:rPr>
      </w:pPr>
      <w:r w:rsidRPr="002B1CC8">
        <w:rPr>
          <w:rFonts w:ascii="Times New Roman" w:hAnsi="Times New Roman" w:cs="Times New Roman"/>
        </w:rPr>
        <w:t xml:space="preserve">Review of Systems (ROS): </w:t>
      </w:r>
    </w:p>
    <w:p w:rsidR="002B213B" w:rsidRPr="002B1CC8" w:rsidRDefault="002B213B" w:rsidP="002B213B">
      <w:pPr>
        <w:spacing w:after="0" w:line="240" w:lineRule="auto"/>
        <w:rPr>
          <w:rFonts w:ascii="Times New Roman" w:hAnsi="Times New Roman" w:cs="Times New Roman"/>
        </w:rPr>
      </w:pPr>
    </w:p>
    <w:p w:rsidR="002B1CC8" w:rsidRPr="0012010C" w:rsidRDefault="002B213B" w:rsidP="002B1CC8">
      <w:pPr>
        <w:pStyle w:val="ListParagraph"/>
        <w:numPr>
          <w:ilvl w:val="0"/>
          <w:numId w:val="3"/>
        </w:numPr>
        <w:rPr>
          <w:b w:val="0"/>
        </w:rPr>
      </w:pPr>
      <w:r w:rsidRPr="002B1CC8">
        <w:rPr>
          <w:b w:val="0"/>
        </w:rPr>
        <w:t>Constitutional Symptoms:  Denies any weight loss or weight gain. Denies fever or repeated in</w:t>
      </w:r>
      <w:r w:rsidR="005F2866" w:rsidRPr="002B1CC8">
        <w:rPr>
          <w:b w:val="0"/>
        </w:rPr>
        <w:t>fections. Denies feeling more tired recently</w:t>
      </w:r>
      <w:r w:rsidRPr="002B1CC8">
        <w:rPr>
          <w:b w:val="0"/>
        </w:rPr>
        <w:t>. Denies any difficulty in performing activitie</w:t>
      </w:r>
      <w:r w:rsidR="005F2866" w:rsidRPr="002B1CC8">
        <w:rPr>
          <w:b w:val="0"/>
        </w:rPr>
        <w:t xml:space="preserve">s of daily living independently. </w:t>
      </w:r>
    </w:p>
    <w:p w:rsidR="002B213B" w:rsidRDefault="002B213B" w:rsidP="002B1CC8">
      <w:pPr>
        <w:pStyle w:val="ListParagraph"/>
        <w:numPr>
          <w:ilvl w:val="0"/>
          <w:numId w:val="3"/>
        </w:numPr>
        <w:rPr>
          <w:b w:val="0"/>
        </w:rPr>
      </w:pPr>
      <w:r w:rsidRPr="002B1CC8">
        <w:rPr>
          <w:b w:val="0"/>
        </w:rPr>
        <w:t>Eyes:</w:t>
      </w:r>
      <w:r w:rsidR="005F2866" w:rsidRPr="002B1CC8">
        <w:rPr>
          <w:b w:val="0"/>
        </w:rPr>
        <w:t xml:space="preserve"> He</w:t>
      </w:r>
      <w:r w:rsidRPr="002B1CC8">
        <w:rPr>
          <w:b w:val="0"/>
        </w:rPr>
        <w:t xml:space="preserve"> does not wear glasses and denies any difficulty seeing. Denie</w:t>
      </w:r>
      <w:r w:rsidR="005F2866" w:rsidRPr="002B1CC8">
        <w:rPr>
          <w:b w:val="0"/>
        </w:rPr>
        <w:t>s blurred or double vision. D</w:t>
      </w:r>
      <w:r w:rsidRPr="002B1CC8">
        <w:rPr>
          <w:b w:val="0"/>
        </w:rPr>
        <w:t>eni</w:t>
      </w:r>
      <w:r w:rsidR="005F2866" w:rsidRPr="002B1CC8">
        <w:rPr>
          <w:b w:val="0"/>
        </w:rPr>
        <w:t>es using any medications for his</w:t>
      </w:r>
      <w:r w:rsidRPr="002B1CC8">
        <w:rPr>
          <w:b w:val="0"/>
        </w:rPr>
        <w:t xml:space="preserve"> eyes. Denies redness, excessive tearing, pain, or</w:t>
      </w:r>
      <w:r w:rsidR="005F2866" w:rsidRPr="002B1CC8">
        <w:rPr>
          <w:b w:val="0"/>
        </w:rPr>
        <w:t xml:space="preserve"> trauma to the eyes. Last eye exam is unknown.</w:t>
      </w:r>
    </w:p>
    <w:p w:rsidR="002B1CC8" w:rsidRPr="002B1CC8" w:rsidRDefault="002B1CC8" w:rsidP="002B1CC8">
      <w:pPr>
        <w:pStyle w:val="ListParagraph"/>
        <w:rPr>
          <w:b w:val="0"/>
        </w:rPr>
      </w:pPr>
    </w:p>
    <w:p w:rsidR="002B213B" w:rsidRPr="0012010C" w:rsidRDefault="002B213B" w:rsidP="002B213B">
      <w:pPr>
        <w:pStyle w:val="ListParagraph"/>
        <w:numPr>
          <w:ilvl w:val="0"/>
          <w:numId w:val="3"/>
        </w:numPr>
        <w:rPr>
          <w:b w:val="0"/>
        </w:rPr>
      </w:pPr>
      <w:r w:rsidRPr="002B1CC8">
        <w:rPr>
          <w:b w:val="0"/>
        </w:rPr>
        <w:t>Ears, Nose, Mouth, and Throat: Ears: Den</w:t>
      </w:r>
      <w:r w:rsidR="005F2866" w:rsidRPr="002B1CC8">
        <w:rPr>
          <w:b w:val="0"/>
        </w:rPr>
        <w:t>ies any difficulty hearing</w:t>
      </w:r>
      <w:r w:rsidRPr="002B1CC8">
        <w:rPr>
          <w:b w:val="0"/>
        </w:rPr>
        <w:t xml:space="preserve">. </w:t>
      </w:r>
      <w:r w:rsidR="005F2866" w:rsidRPr="002B1CC8">
        <w:rPr>
          <w:b w:val="0"/>
        </w:rPr>
        <w:t xml:space="preserve">Is exposed to high noise levels when working. </w:t>
      </w:r>
      <w:r w:rsidRPr="002B1CC8">
        <w:rPr>
          <w:b w:val="0"/>
        </w:rPr>
        <w:t xml:space="preserve">Denies tinnitus, infection, pain, vertigo, or the use of assistive devices. Nose: Denies difficulty smelling. Denies discharge, obstruction, epistaxis, or sinus problems. Mouth and teeth: Denies the use of oral tobacco. Smokes </w:t>
      </w:r>
      <w:r w:rsidR="005F2866" w:rsidRPr="002B1CC8">
        <w:rPr>
          <w:b w:val="0"/>
        </w:rPr>
        <w:t>1</w:t>
      </w:r>
      <w:r w:rsidRPr="002B1CC8">
        <w:rPr>
          <w:b w:val="0"/>
        </w:rPr>
        <w:t>½ pack</w:t>
      </w:r>
      <w:r w:rsidR="005F2866" w:rsidRPr="002B1CC8">
        <w:rPr>
          <w:b w:val="0"/>
        </w:rPr>
        <w:t>s of cigarettes for the past 25 years. His</w:t>
      </w:r>
      <w:r w:rsidRPr="002B1CC8">
        <w:rPr>
          <w:b w:val="0"/>
        </w:rPr>
        <w:t xml:space="preserve"> last dental</w:t>
      </w:r>
      <w:r w:rsidR="005F2866" w:rsidRPr="002B1CC8">
        <w:rPr>
          <w:b w:val="0"/>
        </w:rPr>
        <w:t xml:space="preserve"> exam was approximately 1 year ago. He</w:t>
      </w:r>
      <w:r w:rsidRPr="002B1CC8">
        <w:rPr>
          <w:b w:val="0"/>
        </w:rPr>
        <w:t xml:space="preserve"> h</w:t>
      </w:r>
      <w:r w:rsidR="005F2866" w:rsidRPr="002B1CC8">
        <w:rPr>
          <w:b w:val="0"/>
        </w:rPr>
        <w:t>ad no cavities at that time. He does not have dentures. He brushes his</w:t>
      </w:r>
      <w:r w:rsidRPr="002B1CC8">
        <w:rPr>
          <w:b w:val="0"/>
        </w:rPr>
        <w:t xml:space="preserve"> teeth with fluoride toothpaste twice a da</w:t>
      </w:r>
      <w:r w:rsidR="005F2866" w:rsidRPr="002B1CC8">
        <w:rPr>
          <w:b w:val="0"/>
        </w:rPr>
        <w:t>y and flosses occasionally</w:t>
      </w:r>
      <w:r w:rsidRPr="002B1CC8">
        <w:rPr>
          <w:b w:val="0"/>
        </w:rPr>
        <w:t xml:space="preserve">. Denies bleeding of gums, changes in sense of taste, mouth odor, ulcers, or sores on tongue. Throat: Denies sore throat, hoarseness, or difficulty swallowing. </w:t>
      </w:r>
    </w:p>
    <w:p w:rsidR="002B213B" w:rsidRPr="0012010C" w:rsidRDefault="002B213B" w:rsidP="002B213B">
      <w:pPr>
        <w:pStyle w:val="ListParagraph"/>
        <w:numPr>
          <w:ilvl w:val="0"/>
          <w:numId w:val="3"/>
        </w:numPr>
        <w:rPr>
          <w:b w:val="0"/>
        </w:rPr>
      </w:pPr>
      <w:r w:rsidRPr="002B1CC8">
        <w:rPr>
          <w:b w:val="0"/>
        </w:rPr>
        <w:t>Cardiovascular: Does not exercise on a regular basis. Denies history of abnormal heart sounds or murmurs. Denies chest pain, palpitations, dyspnea, activity in</w:t>
      </w:r>
      <w:r w:rsidR="005F2866" w:rsidRPr="002B1CC8">
        <w:rPr>
          <w:b w:val="0"/>
        </w:rPr>
        <w:t xml:space="preserve">tolerance, </w:t>
      </w:r>
      <w:r w:rsidRPr="002B1CC8">
        <w:rPr>
          <w:b w:val="0"/>
        </w:rPr>
        <w:t xml:space="preserve">or irregular heart rate or rhythm. </w:t>
      </w:r>
      <w:r w:rsidR="005F2866" w:rsidRPr="002B1CC8">
        <w:rPr>
          <w:b w:val="0"/>
        </w:rPr>
        <w:t xml:space="preserve">Was diagnosed with HTN 5 years ago. Last EKG and cholesterol level are unknown. </w:t>
      </w:r>
      <w:r w:rsidRPr="002B1CC8">
        <w:rPr>
          <w:b w:val="0"/>
        </w:rPr>
        <w:t xml:space="preserve">Denies edema, claudication, or the presence of varicose veins. </w:t>
      </w:r>
    </w:p>
    <w:p w:rsidR="002B213B" w:rsidRPr="0012010C" w:rsidRDefault="002B213B" w:rsidP="002B213B">
      <w:pPr>
        <w:pStyle w:val="ListParagraph"/>
        <w:numPr>
          <w:ilvl w:val="0"/>
          <w:numId w:val="3"/>
        </w:numPr>
        <w:rPr>
          <w:b w:val="0"/>
        </w:rPr>
      </w:pPr>
      <w:r w:rsidRPr="002B1CC8">
        <w:rPr>
          <w:b w:val="0"/>
        </w:rPr>
        <w:t>Respiratory:</w:t>
      </w:r>
      <w:r w:rsidR="005F2866" w:rsidRPr="002B1CC8">
        <w:rPr>
          <w:b w:val="0"/>
        </w:rPr>
        <w:t xml:space="preserve"> He</w:t>
      </w:r>
      <w:r w:rsidRPr="002B1CC8">
        <w:rPr>
          <w:b w:val="0"/>
        </w:rPr>
        <w:t xml:space="preserve"> is a smoker and is exposed to se</w:t>
      </w:r>
      <w:r w:rsidR="005F2866" w:rsidRPr="002B1CC8">
        <w:rPr>
          <w:b w:val="0"/>
        </w:rPr>
        <w:t>cond hand smoke from his wife and coworkers</w:t>
      </w:r>
      <w:r w:rsidRPr="002B1CC8">
        <w:rPr>
          <w:b w:val="0"/>
        </w:rPr>
        <w:t>. Denies any significant respiratory infections or usual self treatments. Reports having an occasional productive cough usually worse</w:t>
      </w:r>
      <w:r w:rsidR="005F2866" w:rsidRPr="002B1CC8">
        <w:rPr>
          <w:b w:val="0"/>
        </w:rPr>
        <w:t xml:space="preserve"> in the morning with nickel</w:t>
      </w:r>
      <w:r w:rsidRPr="002B1CC8">
        <w:rPr>
          <w:b w:val="0"/>
        </w:rPr>
        <w:t xml:space="preserve"> size amounts of thick</w:t>
      </w:r>
      <w:r w:rsidR="005F2866" w:rsidRPr="002B1CC8">
        <w:rPr>
          <w:b w:val="0"/>
        </w:rPr>
        <w:t>, tan</w:t>
      </w:r>
      <w:r w:rsidRPr="002B1CC8">
        <w:rPr>
          <w:b w:val="0"/>
        </w:rPr>
        <w:t xml:space="preserve"> sputum. Last chest x-ray is unknown. Denies being exposed to </w:t>
      </w:r>
      <w:r w:rsidR="005F2866" w:rsidRPr="002B1CC8">
        <w:rPr>
          <w:b w:val="0"/>
        </w:rPr>
        <w:t>TB</w:t>
      </w:r>
      <w:r w:rsidRPr="002B1CC8">
        <w:rPr>
          <w:b w:val="0"/>
        </w:rPr>
        <w:t xml:space="preserve">. Denies difficulty breathing, wheezing, hemoptysis, or night sweats. </w:t>
      </w:r>
    </w:p>
    <w:p w:rsidR="002B213B" w:rsidRPr="0012010C" w:rsidRDefault="002B213B" w:rsidP="002B213B">
      <w:pPr>
        <w:pStyle w:val="ListParagraph"/>
        <w:numPr>
          <w:ilvl w:val="0"/>
          <w:numId w:val="3"/>
        </w:numPr>
        <w:rPr>
          <w:b w:val="0"/>
        </w:rPr>
      </w:pPr>
      <w:r w:rsidRPr="002B1CC8">
        <w:rPr>
          <w:b w:val="0"/>
        </w:rPr>
        <w:t xml:space="preserve">Gastrointestinal: </w:t>
      </w:r>
      <w:r w:rsidR="005F2866" w:rsidRPr="002B1CC8">
        <w:rPr>
          <w:b w:val="0"/>
        </w:rPr>
        <w:t>He</w:t>
      </w:r>
      <w:r w:rsidRPr="002B1CC8">
        <w:rPr>
          <w:b w:val="0"/>
        </w:rPr>
        <w:t xml:space="preserve"> reports an unrestricted diet filled with a lot of fried foods and very little attention given to nutritional value. Denies using any nutritional supplements such as vitamins or herbs</w:t>
      </w:r>
      <w:r w:rsidR="002B1CC8" w:rsidRPr="002B1CC8">
        <w:rPr>
          <w:b w:val="0"/>
        </w:rPr>
        <w:t xml:space="preserve">. </w:t>
      </w:r>
      <w:r w:rsidRPr="002B1CC8">
        <w:rPr>
          <w:b w:val="0"/>
        </w:rPr>
        <w:t>Denies epigastric pain, abdominal pain, or food intolerance. Denies flatulence, diarrhea or constipation, changes in stools,</w:t>
      </w:r>
      <w:r w:rsidR="002B1CC8" w:rsidRPr="002B1CC8">
        <w:rPr>
          <w:b w:val="0"/>
        </w:rPr>
        <w:t xml:space="preserve"> hemorrhoids, or jaundice. Usually has 1</w:t>
      </w:r>
      <w:r w:rsidRPr="002B1CC8">
        <w:rPr>
          <w:b w:val="0"/>
        </w:rPr>
        <w:t xml:space="preserve"> bowel movements per day and the last one was this morning. It was brown and formed. </w:t>
      </w:r>
    </w:p>
    <w:p w:rsidR="002B213B" w:rsidRPr="0012010C" w:rsidRDefault="002B213B" w:rsidP="002B213B">
      <w:pPr>
        <w:pStyle w:val="ListParagraph"/>
        <w:numPr>
          <w:ilvl w:val="0"/>
          <w:numId w:val="3"/>
        </w:numPr>
        <w:rPr>
          <w:b w:val="0"/>
        </w:rPr>
      </w:pPr>
      <w:r w:rsidRPr="002B1CC8">
        <w:rPr>
          <w:b w:val="0"/>
        </w:rPr>
        <w:t>Genitourinary: Denies nocturia, dysuria, incontine</w:t>
      </w:r>
      <w:r w:rsidR="002B1CC8" w:rsidRPr="002B1CC8">
        <w:rPr>
          <w:b w:val="0"/>
        </w:rPr>
        <w:t>nce, or a history of stones. He</w:t>
      </w:r>
      <w:r w:rsidRPr="002B1CC8">
        <w:rPr>
          <w:b w:val="0"/>
        </w:rPr>
        <w:t xml:space="preserve"> is monog</w:t>
      </w:r>
      <w:r w:rsidR="002B1CC8" w:rsidRPr="002B1CC8">
        <w:rPr>
          <w:b w:val="0"/>
        </w:rPr>
        <w:t>amously sexually active with his wife</w:t>
      </w:r>
      <w:r w:rsidRPr="002B1CC8">
        <w:rPr>
          <w:b w:val="0"/>
        </w:rPr>
        <w:t xml:space="preserve">. Denies a history of venereal diseases. </w:t>
      </w:r>
    </w:p>
    <w:p w:rsidR="002B213B" w:rsidRPr="0012010C" w:rsidRDefault="002B213B" w:rsidP="002B213B">
      <w:pPr>
        <w:pStyle w:val="ListParagraph"/>
        <w:numPr>
          <w:ilvl w:val="0"/>
          <w:numId w:val="3"/>
        </w:numPr>
        <w:rPr>
          <w:b w:val="0"/>
        </w:rPr>
      </w:pPr>
      <w:r w:rsidRPr="002B1CC8">
        <w:rPr>
          <w:b w:val="0"/>
        </w:rPr>
        <w:t xml:space="preserve">Musculoskeletal: </w:t>
      </w:r>
      <w:r w:rsidR="002B1CC8" w:rsidRPr="002B1CC8">
        <w:rPr>
          <w:b w:val="0"/>
        </w:rPr>
        <w:t xml:space="preserve">Reports right elbow pain and swelling with limited range of motion. </w:t>
      </w:r>
      <w:r w:rsidRPr="002B1CC8">
        <w:rPr>
          <w:b w:val="0"/>
        </w:rPr>
        <w:t xml:space="preserve">Denies exercising </w:t>
      </w:r>
      <w:r w:rsidR="002B1CC8" w:rsidRPr="002B1CC8">
        <w:rPr>
          <w:b w:val="0"/>
        </w:rPr>
        <w:t>on a regular basis. Always</w:t>
      </w:r>
      <w:r w:rsidRPr="002B1CC8">
        <w:rPr>
          <w:b w:val="0"/>
        </w:rPr>
        <w:t xml:space="preserve"> uses seatbelt. Does not play sports. </w:t>
      </w:r>
      <w:r w:rsidR="002B1CC8" w:rsidRPr="002B1CC8">
        <w:rPr>
          <w:b w:val="0"/>
        </w:rPr>
        <w:t>Denies neck pain or stiffness,</w:t>
      </w:r>
      <w:r w:rsidRPr="002B1CC8">
        <w:rPr>
          <w:b w:val="0"/>
        </w:rPr>
        <w:t xml:space="preserve"> incapacitating ba</w:t>
      </w:r>
      <w:r w:rsidR="002B1CC8" w:rsidRPr="002B1CC8">
        <w:rPr>
          <w:b w:val="0"/>
        </w:rPr>
        <w:t>ck pain, paralysis, or deformities</w:t>
      </w:r>
      <w:r w:rsidRPr="002B1CC8">
        <w:rPr>
          <w:b w:val="0"/>
        </w:rPr>
        <w:t xml:space="preserve">. Reports knowledge of back injury/pain prevention through proper mechanics. </w:t>
      </w:r>
    </w:p>
    <w:p w:rsidR="002B213B" w:rsidRPr="0012010C" w:rsidRDefault="002B213B" w:rsidP="002B213B">
      <w:pPr>
        <w:pStyle w:val="ListParagraph"/>
        <w:numPr>
          <w:ilvl w:val="0"/>
          <w:numId w:val="3"/>
        </w:numPr>
        <w:rPr>
          <w:b w:val="0"/>
        </w:rPr>
      </w:pPr>
      <w:r w:rsidRPr="002B1CC8">
        <w:rPr>
          <w:b w:val="0"/>
        </w:rPr>
        <w:t>Integumentary (skin and/or/breast): Reports w</w:t>
      </w:r>
      <w:r w:rsidR="002B1CC8" w:rsidRPr="002B1CC8">
        <w:rPr>
          <w:b w:val="0"/>
        </w:rPr>
        <w:t>earing a hat</w:t>
      </w:r>
      <w:r w:rsidRPr="002B1CC8">
        <w:rPr>
          <w:b w:val="0"/>
        </w:rPr>
        <w:t xml:space="preserve"> when outside in the sun as well as examining the skin for rashes or ticks. Denies routinely assessing the skin for general condition. Denies any changes in the skin, rashes, itching, nail deformities, hair loss, moles, open areas, or bruising. </w:t>
      </w:r>
    </w:p>
    <w:p w:rsidR="002B213B" w:rsidRPr="0012010C" w:rsidRDefault="002B213B" w:rsidP="002B213B">
      <w:pPr>
        <w:pStyle w:val="ListParagraph"/>
        <w:numPr>
          <w:ilvl w:val="0"/>
          <w:numId w:val="3"/>
        </w:numPr>
        <w:rPr>
          <w:b w:val="0"/>
        </w:rPr>
      </w:pPr>
      <w:r w:rsidRPr="002B1CC8">
        <w:rPr>
          <w:b w:val="0"/>
        </w:rPr>
        <w:t>Neurologic: Denies muscle weakness, syncope, stroke, seizures, paresthesias, involuntary movements, tremors, or loss of memory</w:t>
      </w:r>
      <w:r w:rsidR="002B1CC8" w:rsidRPr="002B1CC8">
        <w:rPr>
          <w:b w:val="0"/>
        </w:rPr>
        <w:t xml:space="preserve">. </w:t>
      </w:r>
      <w:r w:rsidRPr="002B1CC8">
        <w:rPr>
          <w:b w:val="0"/>
        </w:rPr>
        <w:t xml:space="preserve"> </w:t>
      </w:r>
    </w:p>
    <w:p w:rsidR="002B213B" w:rsidRPr="0012010C" w:rsidRDefault="002B213B" w:rsidP="002B213B">
      <w:pPr>
        <w:pStyle w:val="ListParagraph"/>
        <w:numPr>
          <w:ilvl w:val="0"/>
          <w:numId w:val="3"/>
        </w:numPr>
        <w:rPr>
          <w:b w:val="0"/>
        </w:rPr>
      </w:pPr>
      <w:r w:rsidRPr="002B1CC8">
        <w:rPr>
          <w:b w:val="0"/>
        </w:rPr>
        <w:t xml:space="preserve">Psychiatric: Denies nightmares, mood changes, depression, anxiety, nervousness, insomnia, suicidal thoughts, or potential for exposure to violence. </w:t>
      </w:r>
    </w:p>
    <w:p w:rsidR="002B213B" w:rsidRPr="0012010C" w:rsidRDefault="002B213B" w:rsidP="002B213B">
      <w:pPr>
        <w:pStyle w:val="ListParagraph"/>
        <w:numPr>
          <w:ilvl w:val="0"/>
          <w:numId w:val="3"/>
        </w:numPr>
        <w:rPr>
          <w:b w:val="0"/>
        </w:rPr>
      </w:pPr>
      <w:r w:rsidRPr="002B1CC8">
        <w:rPr>
          <w:b w:val="0"/>
        </w:rPr>
        <w:t xml:space="preserve">Endocrine: Denies any history of thyroid problems. Denies heat or cold intolerance, polydipsia, polyphagia, polyuria. Denies any changes in the skin, nails, or hair. Denies any unexplained weight changes. Denies any facial or body hair changes, changes in glove or hat size, or the use of hormonal therapy. </w:t>
      </w:r>
    </w:p>
    <w:p w:rsidR="002B213B" w:rsidRPr="0012010C" w:rsidRDefault="002B213B" w:rsidP="002B213B">
      <w:pPr>
        <w:pStyle w:val="ListParagraph"/>
        <w:numPr>
          <w:ilvl w:val="0"/>
          <w:numId w:val="3"/>
        </w:numPr>
        <w:rPr>
          <w:b w:val="0"/>
        </w:rPr>
      </w:pPr>
      <w:r w:rsidRPr="002B1CC8">
        <w:rPr>
          <w:b w:val="0"/>
        </w:rPr>
        <w:t xml:space="preserve">Hematologic/Lymphatic: Denies </w:t>
      </w:r>
      <w:r w:rsidR="002B1CC8" w:rsidRPr="002B1CC8">
        <w:rPr>
          <w:b w:val="0"/>
        </w:rPr>
        <w:t xml:space="preserve">unusual </w:t>
      </w:r>
      <w:r w:rsidRPr="002B1CC8">
        <w:rPr>
          <w:b w:val="0"/>
        </w:rPr>
        <w:t xml:space="preserve">bruising, unusual bleeding, fatigue, or a history of anemia. Last hemoglobin and hematocrit results are unknown. Denies ever having a blood transfusion. Denies presence of swollen or tender glands. </w:t>
      </w:r>
    </w:p>
    <w:p w:rsidR="002B213B" w:rsidRPr="002B1CC8" w:rsidRDefault="002B213B" w:rsidP="002B1CC8">
      <w:pPr>
        <w:pStyle w:val="ListParagraph"/>
        <w:numPr>
          <w:ilvl w:val="0"/>
          <w:numId w:val="3"/>
        </w:numPr>
        <w:rPr>
          <w:b w:val="0"/>
        </w:rPr>
      </w:pPr>
      <w:r w:rsidRPr="002B1CC8">
        <w:rPr>
          <w:b w:val="0"/>
        </w:rPr>
        <w:t>Allergic/Immunologic: Denies ever having any allergy testing</w:t>
      </w:r>
      <w:r w:rsidR="002B1CC8" w:rsidRPr="002B1CC8">
        <w:rPr>
          <w:b w:val="0"/>
        </w:rPr>
        <w:t>.</w:t>
      </w:r>
      <w:r w:rsidRPr="002B1CC8">
        <w:rPr>
          <w:b w:val="0"/>
        </w:rPr>
        <w:t xml:space="preserve"> Has never been immunized for Hep</w:t>
      </w:r>
      <w:r w:rsidR="002B1CC8" w:rsidRPr="002B1CC8">
        <w:rPr>
          <w:b w:val="0"/>
        </w:rPr>
        <w:t>atitis</w:t>
      </w:r>
      <w:r w:rsidRPr="002B1CC8">
        <w:rPr>
          <w:b w:val="0"/>
        </w:rPr>
        <w:t xml:space="preserve"> B and denies the potential for exposure to blood and body fluids. Denies immunosuppression in self or family members. Denies the use of steroids. </w:t>
      </w:r>
    </w:p>
    <w:p w:rsidR="002B213B" w:rsidRPr="00295D4F" w:rsidRDefault="002B213B" w:rsidP="002B213B">
      <w:pPr>
        <w:spacing w:after="0" w:line="240" w:lineRule="auto"/>
        <w:rPr>
          <w:rFonts w:ascii="Times New Roman" w:hAnsi="Times New Roman" w:cs="Times New Roman"/>
        </w:rPr>
      </w:pPr>
    </w:p>
    <w:p w:rsidR="002B213B" w:rsidRDefault="002B213B" w:rsidP="002B213B">
      <w:pPr>
        <w:spacing w:after="0" w:line="240" w:lineRule="auto"/>
        <w:rPr>
          <w:rFonts w:ascii="Times New Roman" w:hAnsi="Times New Roman" w:cs="Times New Roman"/>
        </w:rPr>
      </w:pPr>
    </w:p>
    <w:p w:rsidR="007D08FE" w:rsidRDefault="007D08FE" w:rsidP="002B213B"/>
    <w:p w:rsidR="0012010C" w:rsidRPr="0012010C" w:rsidRDefault="0012010C" w:rsidP="0012010C">
      <w:pPr>
        <w:spacing w:after="0" w:line="240" w:lineRule="auto"/>
        <w:ind w:left="360"/>
        <w:rPr>
          <w:rFonts w:ascii="Times New Roman" w:hAnsi="Times New Roman" w:cs="Times New Roman"/>
        </w:rPr>
      </w:pPr>
      <w:r w:rsidRPr="0012010C">
        <w:rPr>
          <w:rFonts w:ascii="Times New Roman" w:hAnsi="Times New Roman" w:cs="Times New Roman"/>
        </w:rPr>
        <w:t xml:space="preserve">OBJECTIVE DATA: </w:t>
      </w:r>
    </w:p>
    <w:p w:rsidR="0012010C" w:rsidRPr="0012010C" w:rsidRDefault="0012010C" w:rsidP="0012010C">
      <w:pPr>
        <w:numPr>
          <w:ilvl w:val="0"/>
          <w:numId w:val="4"/>
        </w:numPr>
        <w:spacing w:after="0" w:line="240" w:lineRule="auto"/>
        <w:contextualSpacing/>
        <w:rPr>
          <w:rFonts w:ascii="Times New Roman" w:hAnsi="Times New Roman" w:cs="Times New Roman"/>
        </w:rPr>
      </w:pPr>
      <w:r>
        <w:rPr>
          <w:rFonts w:ascii="Times New Roman" w:hAnsi="Times New Roman" w:cs="Times New Roman"/>
        </w:rPr>
        <w:t>Constitutional: HB</w:t>
      </w:r>
      <w:r w:rsidRPr="0012010C">
        <w:rPr>
          <w:rFonts w:ascii="Times New Roman" w:hAnsi="Times New Roman" w:cs="Times New Roman"/>
        </w:rPr>
        <w:t xml:space="preserve"> is </w:t>
      </w:r>
      <w:r>
        <w:rPr>
          <w:rFonts w:ascii="Times New Roman" w:hAnsi="Times New Roman" w:cs="Times New Roman"/>
        </w:rPr>
        <w:t>an overweight, well-developed 37</w:t>
      </w:r>
      <w:r w:rsidRPr="0012010C">
        <w:rPr>
          <w:rFonts w:ascii="Times New Roman" w:hAnsi="Times New Roman" w:cs="Times New Roman"/>
        </w:rPr>
        <w:t xml:space="preserve"> year old male. </w:t>
      </w:r>
      <w:r>
        <w:rPr>
          <w:rFonts w:ascii="Times New Roman" w:hAnsi="Times New Roman" w:cs="Times New Roman"/>
        </w:rPr>
        <w:t xml:space="preserve">He appears his stated age. </w:t>
      </w:r>
      <w:r w:rsidRPr="0012010C">
        <w:rPr>
          <w:rFonts w:ascii="Times New Roman" w:hAnsi="Times New Roman" w:cs="Times New Roman"/>
        </w:rPr>
        <w:t xml:space="preserve">He is in no acute distress. </w:t>
      </w:r>
    </w:p>
    <w:p w:rsidR="0012010C" w:rsidRPr="0012010C" w:rsidRDefault="0012010C" w:rsidP="0012010C">
      <w:pPr>
        <w:spacing w:after="0" w:line="240" w:lineRule="auto"/>
        <w:ind w:left="720"/>
        <w:contextualSpacing/>
        <w:rPr>
          <w:rFonts w:ascii="Times New Roman" w:hAnsi="Times New Roman" w:cs="Times New Roman"/>
        </w:rPr>
      </w:pPr>
      <w:r>
        <w:rPr>
          <w:rFonts w:ascii="Times New Roman" w:hAnsi="Times New Roman" w:cs="Times New Roman"/>
        </w:rPr>
        <w:t xml:space="preserve">a. VS: temp 97.4, BP 179/117, Pulse 70, O2 Sat 98% on RA, Height 5’10”, Weight 200 </w:t>
      </w:r>
      <w:proofErr w:type="spellStart"/>
      <w:r>
        <w:rPr>
          <w:rFonts w:ascii="Times New Roman" w:hAnsi="Times New Roman" w:cs="Times New Roman"/>
        </w:rPr>
        <w:t>lbs</w:t>
      </w:r>
      <w:proofErr w:type="spellEnd"/>
      <w:r>
        <w:rPr>
          <w:rFonts w:ascii="Times New Roman" w:hAnsi="Times New Roman" w:cs="Times New Roman"/>
        </w:rPr>
        <w:t>, BMI 28.69</w:t>
      </w:r>
    </w:p>
    <w:p w:rsidR="0012010C" w:rsidRPr="0012010C" w:rsidRDefault="0012010C" w:rsidP="0012010C">
      <w:pPr>
        <w:numPr>
          <w:ilvl w:val="0"/>
          <w:numId w:val="4"/>
        </w:numPr>
        <w:spacing w:after="0" w:line="240" w:lineRule="auto"/>
        <w:contextualSpacing/>
        <w:rPr>
          <w:rFonts w:ascii="Times New Roman" w:hAnsi="Times New Roman" w:cs="Times New Roman"/>
        </w:rPr>
      </w:pPr>
      <w:r w:rsidRPr="0012010C">
        <w:rPr>
          <w:rFonts w:ascii="Times New Roman" w:hAnsi="Times New Roman" w:cs="Times New Roman"/>
        </w:rPr>
        <w:t>Eyes: Pupils are equal, round, reactive</w:t>
      </w:r>
      <w:r>
        <w:rPr>
          <w:rFonts w:ascii="Times New Roman" w:hAnsi="Times New Roman" w:cs="Times New Roman"/>
        </w:rPr>
        <w:t xml:space="preserve"> to light and accommodating at 6</w:t>
      </w:r>
      <w:r w:rsidRPr="0012010C">
        <w:rPr>
          <w:rFonts w:ascii="Times New Roman" w:hAnsi="Times New Roman" w:cs="Times New Roman"/>
        </w:rPr>
        <w:t>mm bilaterally. No redness or drainage from the eyes.</w:t>
      </w:r>
    </w:p>
    <w:p w:rsidR="0012010C" w:rsidRPr="0012010C" w:rsidRDefault="0012010C" w:rsidP="0012010C">
      <w:pPr>
        <w:numPr>
          <w:ilvl w:val="0"/>
          <w:numId w:val="4"/>
        </w:numPr>
        <w:spacing w:after="0" w:line="240" w:lineRule="auto"/>
        <w:contextualSpacing/>
        <w:rPr>
          <w:rFonts w:ascii="Times New Roman" w:hAnsi="Times New Roman" w:cs="Times New Roman"/>
        </w:rPr>
      </w:pPr>
      <w:r>
        <w:rPr>
          <w:rFonts w:ascii="Times New Roman" w:hAnsi="Times New Roman" w:cs="Times New Roman"/>
        </w:rPr>
        <w:t>ENT/Mouth: Hearing is</w:t>
      </w:r>
      <w:r w:rsidRPr="0012010C">
        <w:rPr>
          <w:rFonts w:ascii="Times New Roman" w:hAnsi="Times New Roman" w:cs="Times New Roman"/>
        </w:rPr>
        <w:t xml:space="preserve"> adequate. No drainage from the ears. Tympanic membranes clear. No redness or drainage, wax present. Nose: Mucosa pink, septum midline. No nasal drainage or congestion. No tenderness of the frontal or maxillary sinuses. Throat: Oral mucosa moist and pink. Oropharynx clear, no redness. Tonsils present. No evidence of bleeding gums or foul odor. No ulcers or sores.</w:t>
      </w:r>
    </w:p>
    <w:p w:rsidR="0012010C" w:rsidRPr="0012010C" w:rsidRDefault="0012010C" w:rsidP="0012010C">
      <w:pPr>
        <w:numPr>
          <w:ilvl w:val="0"/>
          <w:numId w:val="4"/>
        </w:numPr>
        <w:spacing w:after="0" w:line="240" w:lineRule="auto"/>
        <w:contextualSpacing/>
        <w:rPr>
          <w:rFonts w:ascii="Times New Roman" w:hAnsi="Times New Roman" w:cs="Times New Roman"/>
        </w:rPr>
      </w:pPr>
      <w:r w:rsidRPr="0012010C">
        <w:rPr>
          <w:rFonts w:ascii="Times New Roman" w:hAnsi="Times New Roman" w:cs="Times New Roman"/>
        </w:rPr>
        <w:t>Cardiovascular: Normal S1, S2. No S3, S4. Regular rate and rhythm. No clicks, gallops, or murmurs. No carot</w:t>
      </w:r>
      <w:r>
        <w:rPr>
          <w:rFonts w:ascii="Times New Roman" w:hAnsi="Times New Roman" w:cs="Times New Roman"/>
        </w:rPr>
        <w:t>id bruits. No varicose veins. No edema</w:t>
      </w:r>
    </w:p>
    <w:p w:rsidR="0012010C" w:rsidRPr="0012010C" w:rsidRDefault="0012010C" w:rsidP="0012010C">
      <w:pPr>
        <w:numPr>
          <w:ilvl w:val="0"/>
          <w:numId w:val="4"/>
        </w:numPr>
        <w:spacing w:after="0" w:line="240" w:lineRule="auto"/>
        <w:contextualSpacing/>
        <w:rPr>
          <w:rFonts w:ascii="Times New Roman" w:hAnsi="Times New Roman" w:cs="Times New Roman"/>
        </w:rPr>
      </w:pPr>
      <w:r w:rsidRPr="0012010C">
        <w:rPr>
          <w:rFonts w:ascii="Times New Roman" w:hAnsi="Times New Roman" w:cs="Times New Roman"/>
        </w:rPr>
        <w:t xml:space="preserve">Respiratory: RR even and unlabored. </w:t>
      </w:r>
      <w:r>
        <w:rPr>
          <w:rFonts w:ascii="Times New Roman" w:hAnsi="Times New Roman" w:cs="Times New Roman"/>
        </w:rPr>
        <w:t xml:space="preserve">Bilateral breath sounds clear. </w:t>
      </w:r>
      <w:r w:rsidRPr="0012010C">
        <w:rPr>
          <w:rFonts w:ascii="Times New Roman" w:hAnsi="Times New Roman" w:cs="Times New Roman"/>
        </w:rPr>
        <w:t xml:space="preserve">Clubbing of the nails on bilateral upper extremities. </w:t>
      </w:r>
    </w:p>
    <w:p w:rsidR="0012010C" w:rsidRPr="0012010C" w:rsidRDefault="0012010C" w:rsidP="0012010C">
      <w:pPr>
        <w:numPr>
          <w:ilvl w:val="0"/>
          <w:numId w:val="4"/>
        </w:numPr>
        <w:spacing w:after="0" w:line="240" w:lineRule="auto"/>
        <w:contextualSpacing/>
        <w:rPr>
          <w:rFonts w:ascii="Times New Roman" w:hAnsi="Times New Roman" w:cs="Times New Roman"/>
        </w:rPr>
      </w:pPr>
      <w:r w:rsidRPr="0012010C">
        <w:rPr>
          <w:rFonts w:ascii="Times New Roman" w:hAnsi="Times New Roman" w:cs="Times New Roman"/>
        </w:rPr>
        <w:t>Gastrointestinal: Bowel sounds normal in all four quadrants. Soft, non-distended, non-tender.</w:t>
      </w:r>
    </w:p>
    <w:p w:rsidR="0012010C" w:rsidRPr="0012010C" w:rsidRDefault="0012010C" w:rsidP="0012010C">
      <w:pPr>
        <w:numPr>
          <w:ilvl w:val="0"/>
          <w:numId w:val="4"/>
        </w:numPr>
        <w:spacing w:after="0" w:line="240" w:lineRule="auto"/>
        <w:contextualSpacing/>
        <w:rPr>
          <w:rFonts w:ascii="Times New Roman" w:hAnsi="Times New Roman" w:cs="Times New Roman"/>
        </w:rPr>
      </w:pPr>
      <w:r w:rsidRPr="0012010C">
        <w:rPr>
          <w:rFonts w:ascii="Times New Roman" w:hAnsi="Times New Roman" w:cs="Times New Roman"/>
        </w:rPr>
        <w:t xml:space="preserve">Genitourinary: No costovertebral tenderness present. </w:t>
      </w:r>
    </w:p>
    <w:p w:rsidR="0012010C" w:rsidRPr="0012010C" w:rsidRDefault="0012010C" w:rsidP="0012010C">
      <w:pPr>
        <w:numPr>
          <w:ilvl w:val="0"/>
          <w:numId w:val="4"/>
        </w:numPr>
        <w:contextualSpacing/>
        <w:rPr>
          <w:rFonts w:ascii="Times New Roman" w:hAnsi="Times New Roman" w:cs="Times New Roman"/>
        </w:rPr>
      </w:pPr>
      <w:r>
        <w:rPr>
          <w:rFonts w:ascii="Times New Roman" w:hAnsi="Times New Roman" w:cs="Times New Roman"/>
        </w:rPr>
        <w:t>Musculoskeletal: Right elbow with erythema, edema, and tenderness</w:t>
      </w:r>
      <w:r w:rsidRPr="0012010C">
        <w:rPr>
          <w:rFonts w:ascii="Times New Roman" w:hAnsi="Times New Roman" w:cs="Times New Roman"/>
        </w:rPr>
        <w:t xml:space="preserve">. </w:t>
      </w:r>
      <w:r>
        <w:rPr>
          <w:rFonts w:ascii="Times New Roman" w:hAnsi="Times New Roman" w:cs="Times New Roman"/>
        </w:rPr>
        <w:t xml:space="preserve">No weakness of left arm. </w:t>
      </w:r>
      <w:r w:rsidRPr="0012010C">
        <w:rPr>
          <w:rFonts w:ascii="Times New Roman" w:hAnsi="Times New Roman" w:cs="Times New Roman"/>
        </w:rPr>
        <w:t>No abnormal curvature of the spine. Bi</w:t>
      </w:r>
      <w:r>
        <w:rPr>
          <w:rFonts w:ascii="Times New Roman" w:hAnsi="Times New Roman" w:cs="Times New Roman"/>
        </w:rPr>
        <w:t xml:space="preserve">lateral lower extremities strong and equal. </w:t>
      </w:r>
      <w:r w:rsidRPr="0012010C">
        <w:rPr>
          <w:rFonts w:ascii="Times New Roman" w:hAnsi="Times New Roman" w:cs="Times New Roman"/>
        </w:rPr>
        <w:t xml:space="preserve"> </w:t>
      </w:r>
    </w:p>
    <w:p w:rsidR="0012010C" w:rsidRPr="0012010C" w:rsidRDefault="0012010C" w:rsidP="0012010C">
      <w:pPr>
        <w:numPr>
          <w:ilvl w:val="0"/>
          <w:numId w:val="4"/>
        </w:numPr>
        <w:contextualSpacing/>
        <w:rPr>
          <w:rFonts w:ascii="Times New Roman" w:hAnsi="Times New Roman" w:cs="Times New Roman"/>
        </w:rPr>
      </w:pPr>
      <w:r w:rsidRPr="0012010C">
        <w:rPr>
          <w:rFonts w:ascii="Times New Roman" w:hAnsi="Times New Roman" w:cs="Times New Roman"/>
        </w:rPr>
        <w:t>Integument/Lymphatic: No cyanosis, ecchymosis, or petechiae. No swollen or tender glands or lymph nodes. No discolored or uneven mo</w:t>
      </w:r>
      <w:r>
        <w:rPr>
          <w:rFonts w:ascii="Times New Roman" w:hAnsi="Times New Roman" w:cs="Times New Roman"/>
        </w:rPr>
        <w:t xml:space="preserve">les. </w:t>
      </w:r>
    </w:p>
    <w:p w:rsidR="0012010C" w:rsidRPr="0012010C" w:rsidRDefault="0012010C" w:rsidP="0012010C">
      <w:pPr>
        <w:numPr>
          <w:ilvl w:val="0"/>
          <w:numId w:val="4"/>
        </w:numPr>
        <w:contextualSpacing/>
        <w:rPr>
          <w:rFonts w:ascii="Times New Roman" w:hAnsi="Times New Roman" w:cs="Times New Roman"/>
        </w:rPr>
      </w:pPr>
      <w:r w:rsidRPr="0012010C">
        <w:rPr>
          <w:rFonts w:ascii="Times New Roman" w:hAnsi="Times New Roman" w:cs="Times New Roman"/>
        </w:rPr>
        <w:t>Neurologic: No tremors or involuntary movements. Alert and oriented to person, place, time, and situation. Able to answer all questions appropriately.</w:t>
      </w:r>
    </w:p>
    <w:p w:rsidR="0012010C" w:rsidRPr="0012010C" w:rsidRDefault="0012010C" w:rsidP="0012010C">
      <w:pPr>
        <w:numPr>
          <w:ilvl w:val="0"/>
          <w:numId w:val="4"/>
        </w:numPr>
        <w:contextualSpacing/>
        <w:rPr>
          <w:rFonts w:ascii="Times New Roman" w:hAnsi="Times New Roman" w:cs="Times New Roman"/>
        </w:rPr>
      </w:pPr>
      <w:r w:rsidRPr="0012010C">
        <w:rPr>
          <w:rFonts w:ascii="Times New Roman" w:hAnsi="Times New Roman" w:cs="Times New Roman"/>
        </w:rPr>
        <w:t>Psychiatric: Patient calm and cooperative. No anxiety or ner</w:t>
      </w:r>
      <w:r>
        <w:rPr>
          <w:rFonts w:ascii="Times New Roman" w:hAnsi="Times New Roman" w:cs="Times New Roman"/>
        </w:rPr>
        <w:t xml:space="preserve">vousness. </w:t>
      </w:r>
    </w:p>
    <w:p w:rsidR="0012010C" w:rsidRDefault="0012010C" w:rsidP="0012010C">
      <w:pPr>
        <w:numPr>
          <w:ilvl w:val="0"/>
          <w:numId w:val="4"/>
        </w:numPr>
        <w:contextualSpacing/>
        <w:rPr>
          <w:rFonts w:ascii="Times New Roman" w:hAnsi="Times New Roman" w:cs="Times New Roman"/>
        </w:rPr>
      </w:pPr>
      <w:r w:rsidRPr="0012010C">
        <w:rPr>
          <w:rFonts w:ascii="Times New Roman" w:hAnsi="Times New Roman" w:cs="Times New Roman"/>
        </w:rPr>
        <w:t>Hematologic/Immu</w:t>
      </w:r>
      <w:r>
        <w:rPr>
          <w:rFonts w:ascii="Times New Roman" w:hAnsi="Times New Roman" w:cs="Times New Roman"/>
        </w:rPr>
        <w:t xml:space="preserve">nologic: No evidence of unusual bruising or </w:t>
      </w:r>
      <w:r w:rsidRPr="0012010C">
        <w:rPr>
          <w:rFonts w:ascii="Times New Roman" w:hAnsi="Times New Roman" w:cs="Times New Roman"/>
        </w:rPr>
        <w:t xml:space="preserve">bleeding. No swollen or tender glands or lymph nodes. </w:t>
      </w:r>
    </w:p>
    <w:p w:rsidR="00502296" w:rsidRDefault="00502296" w:rsidP="00502296">
      <w:pPr>
        <w:contextualSpacing/>
        <w:rPr>
          <w:rFonts w:ascii="Times New Roman" w:hAnsi="Times New Roman" w:cs="Times New Roman"/>
        </w:rPr>
      </w:pPr>
    </w:p>
    <w:p w:rsidR="00502296" w:rsidRDefault="00502296" w:rsidP="00502296">
      <w:pPr>
        <w:contextualSpacing/>
        <w:rPr>
          <w:rFonts w:ascii="Times New Roman" w:hAnsi="Times New Roman" w:cs="Times New Roman"/>
        </w:rPr>
      </w:pPr>
      <w:r>
        <w:rPr>
          <w:rFonts w:ascii="Times New Roman" w:hAnsi="Times New Roman" w:cs="Times New Roman"/>
        </w:rPr>
        <w:t>2 view elbow x-ray: Within normal limits. No evidence of fractur</w:t>
      </w:r>
      <w:r w:rsidR="00E74E33">
        <w:rPr>
          <w:rFonts w:ascii="Times New Roman" w:hAnsi="Times New Roman" w:cs="Times New Roman"/>
        </w:rPr>
        <w:t xml:space="preserve">e or dislocation. </w:t>
      </w:r>
    </w:p>
    <w:p w:rsidR="00502296" w:rsidRDefault="00502296" w:rsidP="00502296">
      <w:pPr>
        <w:contextualSpacing/>
        <w:rPr>
          <w:rFonts w:ascii="Times New Roman" w:hAnsi="Times New Roman" w:cs="Times New Roman"/>
        </w:rPr>
      </w:pPr>
    </w:p>
    <w:p w:rsidR="00502296" w:rsidRPr="00502296" w:rsidRDefault="00502296" w:rsidP="00502296">
      <w:pPr>
        <w:rPr>
          <w:rFonts w:ascii="Times New Roman" w:hAnsi="Times New Roman" w:cs="Times New Roman"/>
        </w:rPr>
      </w:pPr>
      <w:r w:rsidRPr="00502296">
        <w:rPr>
          <w:rFonts w:ascii="Times New Roman" w:hAnsi="Times New Roman" w:cs="Times New Roman"/>
        </w:rPr>
        <w:t xml:space="preserve">ASSESSMENT:  </w:t>
      </w:r>
    </w:p>
    <w:p w:rsidR="00502296" w:rsidRDefault="00502296" w:rsidP="00502296">
      <w:pPr>
        <w:spacing w:after="0" w:line="240" w:lineRule="auto"/>
        <w:rPr>
          <w:rFonts w:ascii="Times New Roman" w:hAnsi="Times New Roman" w:cs="Times New Roman"/>
        </w:rPr>
      </w:pPr>
      <w:r>
        <w:rPr>
          <w:rFonts w:ascii="Times New Roman" w:hAnsi="Times New Roman" w:cs="Times New Roman"/>
        </w:rPr>
        <w:t xml:space="preserve">CPT Code: </w:t>
      </w:r>
    </w:p>
    <w:p w:rsidR="00502296" w:rsidRPr="00502296" w:rsidRDefault="00502296" w:rsidP="00502296">
      <w:pPr>
        <w:spacing w:after="0" w:line="240" w:lineRule="auto"/>
        <w:rPr>
          <w:rFonts w:ascii="Times New Roman" w:hAnsi="Times New Roman" w:cs="Times New Roman"/>
        </w:rPr>
      </w:pPr>
      <w:r>
        <w:rPr>
          <w:rFonts w:ascii="Times New Roman" w:hAnsi="Times New Roman" w:cs="Times New Roman"/>
        </w:rPr>
        <w:t>99213</w:t>
      </w:r>
    </w:p>
    <w:p w:rsidR="00502296" w:rsidRPr="00502296" w:rsidRDefault="00502296" w:rsidP="00502296">
      <w:pPr>
        <w:spacing w:after="0" w:line="240" w:lineRule="auto"/>
        <w:rPr>
          <w:rFonts w:ascii="Times New Roman" w:hAnsi="Times New Roman" w:cs="Times New Roman"/>
        </w:rPr>
      </w:pPr>
    </w:p>
    <w:p w:rsidR="00502296" w:rsidRDefault="00502296" w:rsidP="00502296">
      <w:pPr>
        <w:spacing w:after="0" w:line="240" w:lineRule="auto"/>
        <w:rPr>
          <w:rFonts w:ascii="Times New Roman" w:hAnsi="Times New Roman" w:cs="Times New Roman"/>
        </w:rPr>
      </w:pPr>
      <w:r w:rsidRPr="00502296">
        <w:rPr>
          <w:rFonts w:ascii="Times New Roman" w:hAnsi="Times New Roman" w:cs="Times New Roman"/>
        </w:rPr>
        <w:t>Differential Diagnoses:</w:t>
      </w:r>
    </w:p>
    <w:p w:rsidR="00502296" w:rsidRPr="00E74E33" w:rsidRDefault="00502296" w:rsidP="00E74E33">
      <w:pPr>
        <w:pStyle w:val="ListParagraph"/>
        <w:numPr>
          <w:ilvl w:val="0"/>
          <w:numId w:val="6"/>
        </w:numPr>
        <w:rPr>
          <w:b w:val="0"/>
        </w:rPr>
      </w:pPr>
      <w:r w:rsidRPr="00E74E33">
        <w:rPr>
          <w:b w:val="0"/>
        </w:rPr>
        <w:t xml:space="preserve">Elbow Pain 729.5 </w:t>
      </w:r>
      <w:r w:rsidR="00E74E33">
        <w:rPr>
          <w:b w:val="0"/>
        </w:rPr>
        <w:t>–</w:t>
      </w:r>
      <w:r w:rsidRPr="00E74E33">
        <w:rPr>
          <w:b w:val="0"/>
        </w:rPr>
        <w:t xml:space="preserve"> </w:t>
      </w:r>
      <w:r w:rsidR="00E74E33">
        <w:rPr>
          <w:b w:val="0"/>
        </w:rPr>
        <w:t>determined by subjective data, he c/o elbow pain 7/10</w:t>
      </w:r>
    </w:p>
    <w:p w:rsidR="00502296" w:rsidRPr="00E74E33" w:rsidRDefault="00502296" w:rsidP="00E74E33">
      <w:pPr>
        <w:pStyle w:val="ListParagraph"/>
        <w:numPr>
          <w:ilvl w:val="0"/>
          <w:numId w:val="6"/>
        </w:numPr>
        <w:rPr>
          <w:b w:val="0"/>
        </w:rPr>
      </w:pPr>
      <w:r w:rsidRPr="00E74E33">
        <w:rPr>
          <w:b w:val="0"/>
        </w:rPr>
        <w:t>Elbow Fracture</w:t>
      </w:r>
      <w:r w:rsidR="00E74E33" w:rsidRPr="00E74E33">
        <w:rPr>
          <w:b w:val="0"/>
        </w:rPr>
        <w:t xml:space="preserve"> 813.01 </w:t>
      </w:r>
      <w:r w:rsidR="00E74E33">
        <w:rPr>
          <w:b w:val="0"/>
        </w:rPr>
        <w:t xml:space="preserve">– determined by X-ray. No evidence of fracture. </w:t>
      </w:r>
    </w:p>
    <w:p w:rsidR="00502296" w:rsidRPr="00E74E33" w:rsidRDefault="00502296" w:rsidP="00E74E33">
      <w:pPr>
        <w:pStyle w:val="ListParagraph"/>
        <w:numPr>
          <w:ilvl w:val="0"/>
          <w:numId w:val="6"/>
        </w:numPr>
        <w:rPr>
          <w:b w:val="0"/>
        </w:rPr>
      </w:pPr>
      <w:r w:rsidRPr="00E74E33">
        <w:rPr>
          <w:b w:val="0"/>
        </w:rPr>
        <w:t xml:space="preserve">Elbow Sprain </w:t>
      </w:r>
      <w:r w:rsidR="00E74E33" w:rsidRPr="00E74E33">
        <w:rPr>
          <w:b w:val="0"/>
        </w:rPr>
        <w:t xml:space="preserve">or Strain </w:t>
      </w:r>
      <w:r w:rsidRPr="00E74E33">
        <w:rPr>
          <w:b w:val="0"/>
        </w:rPr>
        <w:t>841.9</w:t>
      </w:r>
      <w:r w:rsidR="00E74E33" w:rsidRPr="00E74E33">
        <w:rPr>
          <w:b w:val="0"/>
        </w:rPr>
        <w:t xml:space="preserve"> </w:t>
      </w:r>
      <w:r w:rsidR="00E74E33">
        <w:rPr>
          <w:b w:val="0"/>
        </w:rPr>
        <w:t>–</w:t>
      </w:r>
      <w:r w:rsidR="00E74E33" w:rsidRPr="00E74E33">
        <w:rPr>
          <w:b w:val="0"/>
        </w:rPr>
        <w:t xml:space="preserve"> </w:t>
      </w:r>
      <w:r w:rsidR="00E74E33">
        <w:rPr>
          <w:b w:val="0"/>
        </w:rPr>
        <w:t xml:space="preserve">he fell on his arm and hit his elbow. The area is read and swollen with limited range of motion. X-ray is within normal limits. </w:t>
      </w:r>
    </w:p>
    <w:p w:rsidR="006B7F96" w:rsidRPr="006B7F96" w:rsidRDefault="00E74E33" w:rsidP="006B7F96">
      <w:pPr>
        <w:pStyle w:val="ListParagraph"/>
        <w:numPr>
          <w:ilvl w:val="0"/>
          <w:numId w:val="6"/>
        </w:numPr>
        <w:rPr>
          <w:b w:val="0"/>
        </w:rPr>
      </w:pPr>
      <w:r w:rsidRPr="00E74E33">
        <w:rPr>
          <w:b w:val="0"/>
        </w:rPr>
        <w:t xml:space="preserve">Closed Dislocation of the Elbow 832 </w:t>
      </w:r>
      <w:r>
        <w:rPr>
          <w:b w:val="0"/>
        </w:rPr>
        <w:t>–</w:t>
      </w:r>
      <w:r w:rsidRPr="00E74E33">
        <w:rPr>
          <w:b w:val="0"/>
        </w:rPr>
        <w:t xml:space="preserve"> </w:t>
      </w:r>
      <w:r>
        <w:rPr>
          <w:b w:val="0"/>
        </w:rPr>
        <w:t xml:space="preserve">determined by x-ray. No evidence of dislocation. </w:t>
      </w:r>
    </w:p>
    <w:p w:rsidR="00E74E33" w:rsidRPr="00E74E33" w:rsidRDefault="00E74E33" w:rsidP="00E74E33">
      <w:pPr>
        <w:pStyle w:val="ListParagraph"/>
        <w:numPr>
          <w:ilvl w:val="0"/>
          <w:numId w:val="6"/>
        </w:numPr>
        <w:rPr>
          <w:b w:val="0"/>
        </w:rPr>
      </w:pPr>
      <w:r w:rsidRPr="00E74E33">
        <w:rPr>
          <w:b w:val="0"/>
        </w:rPr>
        <w:t>Overweight 278.02 – BMI = 25 – 29.9 (28.69)</w:t>
      </w:r>
    </w:p>
    <w:p w:rsidR="006B7F96" w:rsidRDefault="00E74E33" w:rsidP="006B7F96">
      <w:pPr>
        <w:pStyle w:val="ListParagraph"/>
        <w:numPr>
          <w:ilvl w:val="0"/>
          <w:numId w:val="6"/>
        </w:numPr>
        <w:rPr>
          <w:b w:val="0"/>
        </w:rPr>
      </w:pPr>
      <w:r w:rsidRPr="00E74E33">
        <w:rPr>
          <w:b w:val="0"/>
        </w:rPr>
        <w:t>Other Benign Secondary Hypertension 405.19 – inadequately controlled</w:t>
      </w:r>
    </w:p>
    <w:p w:rsidR="00E77096" w:rsidRPr="00E77096" w:rsidRDefault="00E77096" w:rsidP="00E77096">
      <w:pPr>
        <w:pStyle w:val="ListParagraph"/>
        <w:numPr>
          <w:ilvl w:val="0"/>
          <w:numId w:val="6"/>
        </w:numPr>
        <w:rPr>
          <w:b w:val="0"/>
        </w:rPr>
      </w:pPr>
      <w:r w:rsidRPr="00295D4F">
        <w:rPr>
          <w:b w:val="0"/>
        </w:rPr>
        <w:t>Tobacco Dependence 305.1</w:t>
      </w:r>
      <w:r>
        <w:rPr>
          <w:b w:val="0"/>
        </w:rPr>
        <w:t xml:space="preserve"> – inadequately controlled</w:t>
      </w:r>
    </w:p>
    <w:p w:rsidR="00502296" w:rsidRDefault="00502296" w:rsidP="00502296">
      <w:pPr>
        <w:spacing w:after="0" w:line="240" w:lineRule="auto"/>
        <w:rPr>
          <w:rFonts w:ascii="Times New Roman" w:hAnsi="Times New Roman" w:cs="Times New Roman"/>
        </w:rPr>
      </w:pPr>
    </w:p>
    <w:p w:rsidR="006B7F96" w:rsidRPr="006B7F96" w:rsidRDefault="006B7F96" w:rsidP="006B7F96">
      <w:pPr>
        <w:spacing w:after="0" w:line="240" w:lineRule="auto"/>
        <w:contextualSpacing/>
        <w:rPr>
          <w:rFonts w:ascii="Times New Roman" w:hAnsi="Times New Roman" w:cs="Times New Roman"/>
        </w:rPr>
      </w:pPr>
      <w:r w:rsidRPr="006B7F96">
        <w:rPr>
          <w:rFonts w:ascii="Times New Roman" w:hAnsi="Times New Roman" w:cs="Times New Roman"/>
        </w:rPr>
        <w:t xml:space="preserve">PLAN: </w:t>
      </w:r>
    </w:p>
    <w:p w:rsidR="006B7F96" w:rsidRDefault="006B7F96" w:rsidP="006B7F96">
      <w:pPr>
        <w:spacing w:after="0" w:line="240" w:lineRule="auto"/>
        <w:contextualSpacing/>
        <w:rPr>
          <w:rFonts w:ascii="Times New Roman" w:hAnsi="Times New Roman" w:cs="Times New Roman"/>
        </w:rPr>
      </w:pPr>
      <w:r w:rsidRPr="006B7F96">
        <w:rPr>
          <w:rFonts w:ascii="Times New Roman" w:hAnsi="Times New Roman" w:cs="Times New Roman"/>
        </w:rPr>
        <w:t>The following plan has been discussed and a</w:t>
      </w:r>
      <w:r>
        <w:rPr>
          <w:rFonts w:ascii="Times New Roman" w:hAnsi="Times New Roman" w:cs="Times New Roman"/>
        </w:rPr>
        <w:t>greed on by HB</w:t>
      </w:r>
      <w:r w:rsidRPr="006B7F96">
        <w:rPr>
          <w:rFonts w:ascii="Times New Roman" w:hAnsi="Times New Roman" w:cs="Times New Roman"/>
        </w:rPr>
        <w:t xml:space="preserve"> for the diagnoses including: </w:t>
      </w:r>
    </w:p>
    <w:p w:rsidR="006B7F96" w:rsidRPr="006B7F96" w:rsidRDefault="006B7F96" w:rsidP="00502296">
      <w:pPr>
        <w:spacing w:after="0" w:line="240" w:lineRule="auto"/>
        <w:rPr>
          <w:rFonts w:ascii="Times New Roman" w:hAnsi="Times New Roman" w:cs="Times New Roman"/>
        </w:rPr>
      </w:pPr>
    </w:p>
    <w:p w:rsidR="006B7F96" w:rsidRDefault="006B7F96" w:rsidP="00502296">
      <w:pPr>
        <w:pStyle w:val="ListParagraph"/>
        <w:numPr>
          <w:ilvl w:val="0"/>
          <w:numId w:val="8"/>
        </w:numPr>
        <w:rPr>
          <w:b w:val="0"/>
        </w:rPr>
      </w:pPr>
      <w:r w:rsidRPr="006B7F96">
        <w:rPr>
          <w:b w:val="0"/>
        </w:rPr>
        <w:t>Elbow Pa</w:t>
      </w:r>
      <w:r w:rsidR="00E77096">
        <w:rPr>
          <w:b w:val="0"/>
        </w:rPr>
        <w:t>in 729.5</w:t>
      </w:r>
    </w:p>
    <w:p w:rsidR="00473FFB" w:rsidRPr="00473FFB" w:rsidRDefault="00473FFB" w:rsidP="00473FFB">
      <w:pPr>
        <w:pStyle w:val="ListParagraph"/>
        <w:numPr>
          <w:ilvl w:val="0"/>
          <w:numId w:val="14"/>
        </w:numPr>
        <w:rPr>
          <w:b w:val="0"/>
        </w:rPr>
      </w:pPr>
      <w:r>
        <w:rPr>
          <w:b w:val="0"/>
        </w:rPr>
        <w:t>Norco 7.5/325 mg PO once now</w:t>
      </w:r>
      <w:r w:rsidR="00880A1B">
        <w:rPr>
          <w:b w:val="0"/>
        </w:rPr>
        <w:t xml:space="preserve"> (to help control his pain and lower his blood pressure which could be increased by the pain)</w:t>
      </w:r>
    </w:p>
    <w:p w:rsidR="00473FFB" w:rsidRDefault="00473FFB" w:rsidP="00473FFB">
      <w:pPr>
        <w:pStyle w:val="ListParagraph"/>
        <w:numPr>
          <w:ilvl w:val="0"/>
          <w:numId w:val="14"/>
        </w:numPr>
        <w:rPr>
          <w:b w:val="0"/>
        </w:rPr>
      </w:pPr>
      <w:r>
        <w:rPr>
          <w:b w:val="0"/>
        </w:rPr>
        <w:t>Prescription for Ibuprofen 800 mg PO TID for 5 days (15 pills)</w:t>
      </w:r>
    </w:p>
    <w:p w:rsidR="00473FFB" w:rsidRDefault="00473FFB" w:rsidP="00473FFB">
      <w:pPr>
        <w:pStyle w:val="ListParagraph"/>
        <w:numPr>
          <w:ilvl w:val="0"/>
          <w:numId w:val="14"/>
        </w:numPr>
        <w:rPr>
          <w:b w:val="0"/>
        </w:rPr>
      </w:pPr>
      <w:r>
        <w:rPr>
          <w:b w:val="0"/>
        </w:rPr>
        <w:t xml:space="preserve">Education on using </w:t>
      </w:r>
      <w:r w:rsidR="00853741">
        <w:rPr>
          <w:b w:val="0"/>
        </w:rPr>
        <w:t>ice on the affected joint for pain relief</w:t>
      </w:r>
    </w:p>
    <w:p w:rsidR="00473FFB" w:rsidRPr="00473FFB" w:rsidRDefault="00473FFB" w:rsidP="00473FFB">
      <w:pPr>
        <w:pStyle w:val="ListParagraph"/>
        <w:ind w:left="1440"/>
        <w:rPr>
          <w:b w:val="0"/>
        </w:rPr>
      </w:pPr>
    </w:p>
    <w:p w:rsidR="00473FFB" w:rsidRDefault="006B7F96" w:rsidP="00473FFB">
      <w:pPr>
        <w:pStyle w:val="ListParagraph"/>
        <w:numPr>
          <w:ilvl w:val="0"/>
          <w:numId w:val="8"/>
        </w:numPr>
        <w:rPr>
          <w:b w:val="0"/>
        </w:rPr>
      </w:pPr>
      <w:r w:rsidRPr="006B7F96">
        <w:rPr>
          <w:b w:val="0"/>
        </w:rPr>
        <w:t xml:space="preserve">Elbow Sprain or Strain 841.9 </w:t>
      </w:r>
    </w:p>
    <w:p w:rsidR="00473FFB" w:rsidRDefault="00473FFB" w:rsidP="00473FFB">
      <w:pPr>
        <w:pStyle w:val="ListParagraph"/>
        <w:numPr>
          <w:ilvl w:val="0"/>
          <w:numId w:val="16"/>
        </w:numPr>
        <w:rPr>
          <w:b w:val="0"/>
        </w:rPr>
      </w:pPr>
      <w:r>
        <w:rPr>
          <w:b w:val="0"/>
        </w:rPr>
        <w:t>Place arm in a sling for 1 week</w:t>
      </w:r>
    </w:p>
    <w:p w:rsidR="00473FFB" w:rsidRDefault="00473FFB" w:rsidP="00473FFB">
      <w:pPr>
        <w:pStyle w:val="ListParagraph"/>
        <w:numPr>
          <w:ilvl w:val="0"/>
          <w:numId w:val="16"/>
        </w:numPr>
        <w:rPr>
          <w:b w:val="0"/>
        </w:rPr>
      </w:pPr>
      <w:r>
        <w:rPr>
          <w:b w:val="0"/>
        </w:rPr>
        <w:t>Education on no heavy lifting or pulling for 1 week</w:t>
      </w:r>
    </w:p>
    <w:p w:rsidR="00473FFB" w:rsidRPr="00473FFB" w:rsidRDefault="00473FFB" w:rsidP="00473FFB">
      <w:pPr>
        <w:pStyle w:val="ListParagraph"/>
        <w:numPr>
          <w:ilvl w:val="0"/>
          <w:numId w:val="16"/>
        </w:numPr>
        <w:rPr>
          <w:b w:val="0"/>
        </w:rPr>
      </w:pPr>
      <w:r>
        <w:rPr>
          <w:b w:val="0"/>
        </w:rPr>
        <w:t>Referral to orthopedic if symptoms have not resolved after 1 week</w:t>
      </w:r>
    </w:p>
    <w:p w:rsidR="006B7F96" w:rsidRPr="006B7F96" w:rsidRDefault="006B7F96" w:rsidP="006B7F96">
      <w:pPr>
        <w:pStyle w:val="ListParagraph"/>
        <w:rPr>
          <w:b w:val="0"/>
        </w:rPr>
      </w:pPr>
    </w:p>
    <w:p w:rsidR="006B7F96" w:rsidRDefault="006B7F96" w:rsidP="006B7F96">
      <w:pPr>
        <w:pStyle w:val="ListParagraph"/>
        <w:numPr>
          <w:ilvl w:val="0"/>
          <w:numId w:val="8"/>
        </w:numPr>
        <w:rPr>
          <w:b w:val="0"/>
        </w:rPr>
      </w:pPr>
      <w:r w:rsidRPr="006B7F96">
        <w:rPr>
          <w:b w:val="0"/>
        </w:rPr>
        <w:t xml:space="preserve">Overweight </w:t>
      </w:r>
      <w:r w:rsidR="00E77096">
        <w:rPr>
          <w:b w:val="0"/>
        </w:rPr>
        <w:t xml:space="preserve">278.02 </w:t>
      </w:r>
    </w:p>
    <w:p w:rsidR="00E77096" w:rsidRPr="00E77096" w:rsidRDefault="00E77096" w:rsidP="00853741">
      <w:pPr>
        <w:pStyle w:val="ListParagraph"/>
        <w:numPr>
          <w:ilvl w:val="0"/>
          <w:numId w:val="10"/>
        </w:numPr>
        <w:ind w:left="1440"/>
        <w:rPr>
          <w:b w:val="0"/>
        </w:rPr>
      </w:pPr>
      <w:r>
        <w:rPr>
          <w:b w:val="0"/>
        </w:rPr>
        <w:t>Education on diet and exercise</w:t>
      </w:r>
    </w:p>
    <w:p w:rsidR="00E77096" w:rsidRDefault="00E77096" w:rsidP="00853741">
      <w:pPr>
        <w:pStyle w:val="ListParagraph"/>
        <w:numPr>
          <w:ilvl w:val="0"/>
          <w:numId w:val="10"/>
        </w:numPr>
        <w:ind w:left="1440"/>
        <w:rPr>
          <w:b w:val="0"/>
        </w:rPr>
      </w:pPr>
      <w:r w:rsidRPr="00295D4F">
        <w:rPr>
          <w:b w:val="0"/>
        </w:rPr>
        <w:t xml:space="preserve">Education on weight loss, disease prevention, and health promotion. </w:t>
      </w:r>
    </w:p>
    <w:p w:rsidR="00ED2042" w:rsidRDefault="00ED2042" w:rsidP="00853741">
      <w:pPr>
        <w:pStyle w:val="ListParagraph"/>
        <w:numPr>
          <w:ilvl w:val="0"/>
          <w:numId w:val="10"/>
        </w:numPr>
        <w:ind w:left="1440"/>
        <w:rPr>
          <w:b w:val="0"/>
        </w:rPr>
      </w:pPr>
      <w:r>
        <w:rPr>
          <w:b w:val="0"/>
        </w:rPr>
        <w:t>Send him to have a CBC, CMP, and cholesterol level drawn</w:t>
      </w:r>
    </w:p>
    <w:p w:rsidR="00ED2042" w:rsidRPr="00295D4F" w:rsidRDefault="00ED2042" w:rsidP="00853741">
      <w:pPr>
        <w:pStyle w:val="ListParagraph"/>
        <w:numPr>
          <w:ilvl w:val="0"/>
          <w:numId w:val="10"/>
        </w:numPr>
        <w:ind w:left="1440"/>
        <w:rPr>
          <w:b w:val="0"/>
        </w:rPr>
      </w:pPr>
      <w:r>
        <w:rPr>
          <w:b w:val="0"/>
        </w:rPr>
        <w:t xml:space="preserve">Follow up in 1 week to review lab results. </w:t>
      </w:r>
    </w:p>
    <w:p w:rsidR="006B7F96" w:rsidRPr="006B7F96" w:rsidRDefault="006B7F96" w:rsidP="00853741">
      <w:pPr>
        <w:pStyle w:val="ListParagraph"/>
        <w:ind w:left="360"/>
        <w:rPr>
          <w:b w:val="0"/>
        </w:rPr>
      </w:pPr>
    </w:p>
    <w:p w:rsidR="006B7F96" w:rsidRDefault="006B7F96" w:rsidP="006B7F96">
      <w:pPr>
        <w:pStyle w:val="ListParagraph"/>
        <w:numPr>
          <w:ilvl w:val="0"/>
          <w:numId w:val="8"/>
        </w:numPr>
        <w:rPr>
          <w:b w:val="0"/>
        </w:rPr>
      </w:pPr>
      <w:r w:rsidRPr="006B7F96">
        <w:rPr>
          <w:b w:val="0"/>
        </w:rPr>
        <w:t>Other Benign Secondary Hype</w:t>
      </w:r>
      <w:r w:rsidR="00E77096">
        <w:rPr>
          <w:b w:val="0"/>
        </w:rPr>
        <w:t xml:space="preserve">rtension 405.19 </w:t>
      </w:r>
    </w:p>
    <w:p w:rsidR="00853741" w:rsidRDefault="00853741" w:rsidP="00853741">
      <w:pPr>
        <w:pStyle w:val="ListParagraph"/>
        <w:numPr>
          <w:ilvl w:val="0"/>
          <w:numId w:val="17"/>
        </w:numPr>
        <w:rPr>
          <w:b w:val="0"/>
        </w:rPr>
      </w:pPr>
      <w:r>
        <w:rPr>
          <w:b w:val="0"/>
        </w:rPr>
        <w:t>Clonidine 0.2 mg PO once now</w:t>
      </w:r>
    </w:p>
    <w:p w:rsidR="00F952D3" w:rsidRPr="00F952D3" w:rsidRDefault="00853741" w:rsidP="00F952D3">
      <w:pPr>
        <w:pStyle w:val="ListParagraph"/>
        <w:numPr>
          <w:ilvl w:val="0"/>
          <w:numId w:val="17"/>
        </w:numPr>
        <w:rPr>
          <w:b w:val="0"/>
        </w:rPr>
      </w:pPr>
      <w:r>
        <w:rPr>
          <w:b w:val="0"/>
        </w:rPr>
        <w:t>Prescription for Clonidine 0.2 mg PO BID</w:t>
      </w:r>
    </w:p>
    <w:p w:rsidR="00853741" w:rsidRDefault="00853741" w:rsidP="00853741">
      <w:pPr>
        <w:pStyle w:val="ListParagraph"/>
        <w:numPr>
          <w:ilvl w:val="0"/>
          <w:numId w:val="17"/>
        </w:numPr>
        <w:rPr>
          <w:b w:val="0"/>
        </w:rPr>
      </w:pPr>
      <w:r w:rsidRPr="00853741">
        <w:rPr>
          <w:b w:val="0"/>
        </w:rPr>
        <w:t>Prescription for HCTZ 25 mg PO daily</w:t>
      </w:r>
    </w:p>
    <w:p w:rsidR="00853741" w:rsidRDefault="00853741" w:rsidP="00853741">
      <w:pPr>
        <w:pStyle w:val="ListParagraph"/>
        <w:numPr>
          <w:ilvl w:val="0"/>
          <w:numId w:val="17"/>
        </w:numPr>
        <w:rPr>
          <w:b w:val="0"/>
        </w:rPr>
      </w:pPr>
      <w:r>
        <w:rPr>
          <w:b w:val="0"/>
        </w:rPr>
        <w:t xml:space="preserve">Prescription for </w:t>
      </w:r>
      <w:r w:rsidRPr="00853741">
        <w:rPr>
          <w:b w:val="0"/>
        </w:rPr>
        <w:t>Lisinopril 10 mg PO daily</w:t>
      </w:r>
    </w:p>
    <w:p w:rsidR="004B1FB7" w:rsidRDefault="004B1FB7" w:rsidP="004B1FB7">
      <w:pPr>
        <w:pStyle w:val="ListParagraph"/>
        <w:numPr>
          <w:ilvl w:val="0"/>
          <w:numId w:val="21"/>
        </w:numPr>
        <w:rPr>
          <w:b w:val="0"/>
        </w:rPr>
      </w:pPr>
      <w:r>
        <w:rPr>
          <w:b w:val="0"/>
        </w:rPr>
        <w:t>Indicated for this patient for the treatment of hypertension</w:t>
      </w:r>
    </w:p>
    <w:p w:rsidR="004B1FB7" w:rsidRDefault="004B1FB7" w:rsidP="004B1FB7">
      <w:pPr>
        <w:pStyle w:val="ListParagraph"/>
        <w:numPr>
          <w:ilvl w:val="0"/>
          <w:numId w:val="21"/>
        </w:numPr>
        <w:rPr>
          <w:b w:val="0"/>
        </w:rPr>
      </w:pPr>
      <w:r>
        <w:rPr>
          <w:b w:val="0"/>
        </w:rPr>
        <w:t>Lisinopril is an Angiotensin-Converting Enzyme (ACE) Inhibitor. It prevents the conversion of angiotensin I to angiotensin II, a potent vasoconstrictor. As a result the blood vessels dilate and blood pressure is reduced.</w:t>
      </w:r>
    </w:p>
    <w:p w:rsidR="004B1FB7" w:rsidRDefault="004B1FB7" w:rsidP="004B1FB7">
      <w:pPr>
        <w:pStyle w:val="ListParagraph"/>
        <w:numPr>
          <w:ilvl w:val="0"/>
          <w:numId w:val="21"/>
        </w:numPr>
        <w:rPr>
          <w:b w:val="0"/>
        </w:rPr>
      </w:pPr>
      <w:r>
        <w:rPr>
          <w:b w:val="0"/>
        </w:rPr>
        <w:t>Usual doses include: 2.5 mg, 5 mg, 10 mg, 20 mg, 30 mg, 40 mg</w:t>
      </w:r>
    </w:p>
    <w:p w:rsidR="004B1FB7" w:rsidRDefault="004B1FB7" w:rsidP="004B1FB7">
      <w:pPr>
        <w:pStyle w:val="ListParagraph"/>
        <w:numPr>
          <w:ilvl w:val="0"/>
          <w:numId w:val="21"/>
        </w:numPr>
        <w:rPr>
          <w:b w:val="0"/>
        </w:rPr>
      </w:pPr>
      <w:r>
        <w:rPr>
          <w:b w:val="0"/>
        </w:rPr>
        <w:t xml:space="preserve">Available as name brand: </w:t>
      </w:r>
      <w:proofErr w:type="spellStart"/>
      <w:r>
        <w:rPr>
          <w:b w:val="0"/>
        </w:rPr>
        <w:t>Prinivil</w:t>
      </w:r>
      <w:proofErr w:type="spellEnd"/>
      <w:r>
        <w:rPr>
          <w:b w:val="0"/>
        </w:rPr>
        <w:t xml:space="preserve"> and Zestril, Generic: Lisinopril</w:t>
      </w:r>
    </w:p>
    <w:p w:rsidR="00880A1B" w:rsidRDefault="00880A1B" w:rsidP="004B1FB7">
      <w:pPr>
        <w:pStyle w:val="ListParagraph"/>
        <w:numPr>
          <w:ilvl w:val="0"/>
          <w:numId w:val="21"/>
        </w:numPr>
        <w:rPr>
          <w:b w:val="0"/>
        </w:rPr>
      </w:pPr>
      <w:r>
        <w:rPr>
          <w:b w:val="0"/>
        </w:rPr>
        <w:t>Costs</w:t>
      </w:r>
    </w:p>
    <w:p w:rsidR="00880A1B" w:rsidRDefault="00880A1B" w:rsidP="00880A1B">
      <w:pPr>
        <w:pStyle w:val="ListParagraph"/>
        <w:numPr>
          <w:ilvl w:val="0"/>
          <w:numId w:val="22"/>
        </w:numPr>
        <w:rPr>
          <w:b w:val="0"/>
        </w:rPr>
      </w:pPr>
      <w:r>
        <w:rPr>
          <w:b w:val="0"/>
        </w:rPr>
        <w:t xml:space="preserve">Walmart </w:t>
      </w:r>
    </w:p>
    <w:p w:rsidR="00880A1B" w:rsidRDefault="00880A1B" w:rsidP="00880A1B">
      <w:pPr>
        <w:pStyle w:val="ListParagraph"/>
        <w:ind w:left="2880"/>
        <w:rPr>
          <w:b w:val="0"/>
        </w:rPr>
      </w:pPr>
      <w:r>
        <w:rPr>
          <w:b w:val="0"/>
        </w:rPr>
        <w:t>$4 = 30 day supply, $10 = 90 day supply</w:t>
      </w:r>
    </w:p>
    <w:p w:rsidR="00880A1B" w:rsidRDefault="00880A1B" w:rsidP="00880A1B">
      <w:pPr>
        <w:pStyle w:val="ListParagraph"/>
        <w:numPr>
          <w:ilvl w:val="0"/>
          <w:numId w:val="22"/>
        </w:numPr>
        <w:rPr>
          <w:b w:val="0"/>
        </w:rPr>
      </w:pPr>
      <w:r>
        <w:rPr>
          <w:b w:val="0"/>
        </w:rPr>
        <w:t xml:space="preserve">Target </w:t>
      </w:r>
    </w:p>
    <w:p w:rsidR="00880A1B" w:rsidRDefault="00880A1B" w:rsidP="00880A1B">
      <w:pPr>
        <w:pStyle w:val="ListParagraph"/>
        <w:ind w:left="2880"/>
        <w:rPr>
          <w:b w:val="0"/>
        </w:rPr>
      </w:pPr>
      <w:r>
        <w:rPr>
          <w:b w:val="0"/>
        </w:rPr>
        <w:t>$4 = 30 day supply, $10 = 90 day supply</w:t>
      </w:r>
    </w:p>
    <w:p w:rsidR="00880A1B" w:rsidRDefault="00880A1B" w:rsidP="00880A1B">
      <w:pPr>
        <w:pStyle w:val="ListParagraph"/>
        <w:numPr>
          <w:ilvl w:val="0"/>
          <w:numId w:val="22"/>
        </w:numPr>
        <w:rPr>
          <w:b w:val="0"/>
        </w:rPr>
      </w:pPr>
      <w:r>
        <w:rPr>
          <w:b w:val="0"/>
        </w:rPr>
        <w:t xml:space="preserve">Walgreens </w:t>
      </w:r>
    </w:p>
    <w:p w:rsidR="00880A1B" w:rsidRDefault="00880A1B" w:rsidP="00880A1B">
      <w:pPr>
        <w:pStyle w:val="ListParagraph"/>
        <w:ind w:left="2880"/>
        <w:rPr>
          <w:b w:val="0"/>
        </w:rPr>
      </w:pPr>
      <w:r>
        <w:rPr>
          <w:b w:val="0"/>
        </w:rPr>
        <w:t>$5 = 30 day supply, $10 = 90 day supply</w:t>
      </w:r>
    </w:p>
    <w:p w:rsidR="00880A1B" w:rsidRPr="004B1FB7" w:rsidRDefault="00880A1B" w:rsidP="00880A1B">
      <w:pPr>
        <w:pStyle w:val="ListParagraph"/>
        <w:ind w:left="2880"/>
        <w:rPr>
          <w:b w:val="0"/>
        </w:rPr>
      </w:pPr>
    </w:p>
    <w:p w:rsidR="00ED2042" w:rsidRPr="00ED2042" w:rsidRDefault="00ED2042" w:rsidP="00853741">
      <w:pPr>
        <w:pStyle w:val="ListParagraph"/>
        <w:numPr>
          <w:ilvl w:val="0"/>
          <w:numId w:val="17"/>
        </w:numPr>
        <w:rPr>
          <w:b w:val="0"/>
        </w:rPr>
      </w:pPr>
      <w:r>
        <w:rPr>
          <w:b w:val="0"/>
        </w:rPr>
        <w:t>Follow up in 1 week to evaluate the effectiveness of taking BP meds</w:t>
      </w:r>
    </w:p>
    <w:p w:rsidR="00853741" w:rsidRDefault="00853741" w:rsidP="00853741">
      <w:pPr>
        <w:pStyle w:val="ListParagraph"/>
        <w:rPr>
          <w:b w:val="0"/>
        </w:rPr>
      </w:pPr>
    </w:p>
    <w:p w:rsidR="00E77096" w:rsidRDefault="00E77096" w:rsidP="00E77096">
      <w:pPr>
        <w:pStyle w:val="ListParagraph"/>
        <w:rPr>
          <w:b w:val="0"/>
        </w:rPr>
      </w:pPr>
    </w:p>
    <w:p w:rsidR="00ED2042" w:rsidRDefault="00E77096" w:rsidP="00ED2042">
      <w:pPr>
        <w:pStyle w:val="ListParagraph"/>
        <w:numPr>
          <w:ilvl w:val="0"/>
          <w:numId w:val="8"/>
        </w:numPr>
        <w:rPr>
          <w:b w:val="0"/>
        </w:rPr>
      </w:pPr>
      <w:r w:rsidRPr="00295D4F">
        <w:rPr>
          <w:b w:val="0"/>
        </w:rPr>
        <w:t>Tobacco Dependence 305.1</w:t>
      </w:r>
    </w:p>
    <w:p w:rsidR="00ED2042" w:rsidRDefault="00ED2042" w:rsidP="00ED2042">
      <w:pPr>
        <w:pStyle w:val="ListParagraph"/>
        <w:numPr>
          <w:ilvl w:val="0"/>
          <w:numId w:val="13"/>
        </w:numPr>
        <w:ind w:left="1440"/>
        <w:rPr>
          <w:b w:val="0"/>
        </w:rPr>
      </w:pPr>
      <w:r>
        <w:rPr>
          <w:b w:val="0"/>
        </w:rPr>
        <w:t>Education on smoking cessation</w:t>
      </w:r>
    </w:p>
    <w:p w:rsidR="00ED2042" w:rsidRPr="006B7F96" w:rsidRDefault="00ED2042" w:rsidP="00ED2042">
      <w:pPr>
        <w:pStyle w:val="ListParagraph"/>
        <w:numPr>
          <w:ilvl w:val="0"/>
          <w:numId w:val="13"/>
        </w:numPr>
        <w:ind w:left="1440"/>
        <w:rPr>
          <w:b w:val="0"/>
        </w:rPr>
      </w:pPr>
      <w:r>
        <w:rPr>
          <w:b w:val="0"/>
        </w:rPr>
        <w:t xml:space="preserve">Education for patient and his wife on the effects of second hand smoke. </w:t>
      </w:r>
    </w:p>
    <w:p w:rsidR="00ED2042" w:rsidRDefault="00ED2042" w:rsidP="00ED2042">
      <w:pPr>
        <w:pStyle w:val="ListParagraph"/>
        <w:rPr>
          <w:b w:val="0"/>
        </w:rPr>
      </w:pPr>
    </w:p>
    <w:p w:rsidR="00ED2042" w:rsidRPr="00ED2042" w:rsidRDefault="00ED2042" w:rsidP="00ED2042">
      <w:pPr>
        <w:pStyle w:val="ListParagraph"/>
        <w:numPr>
          <w:ilvl w:val="0"/>
          <w:numId w:val="8"/>
        </w:numPr>
        <w:rPr>
          <w:b w:val="0"/>
        </w:rPr>
      </w:pPr>
      <w:r>
        <w:rPr>
          <w:b w:val="0"/>
        </w:rPr>
        <w:t xml:space="preserve">Other </w:t>
      </w:r>
    </w:p>
    <w:p w:rsidR="006B7F96" w:rsidRDefault="00ED2042" w:rsidP="00ED2042">
      <w:pPr>
        <w:pStyle w:val="ListParagraph"/>
        <w:numPr>
          <w:ilvl w:val="0"/>
          <w:numId w:val="19"/>
        </w:numPr>
        <w:rPr>
          <w:b w:val="0"/>
        </w:rPr>
      </w:pPr>
      <w:r>
        <w:rPr>
          <w:b w:val="0"/>
        </w:rPr>
        <w:t>Referral to medication assistance programs and free health care clinics</w:t>
      </w:r>
    </w:p>
    <w:p w:rsidR="00ED2042" w:rsidRDefault="00ED2042" w:rsidP="00ED2042">
      <w:pPr>
        <w:pStyle w:val="ListParagraph"/>
        <w:numPr>
          <w:ilvl w:val="0"/>
          <w:numId w:val="20"/>
        </w:numPr>
        <w:rPr>
          <w:b w:val="0"/>
        </w:rPr>
      </w:pPr>
      <w:r>
        <w:rPr>
          <w:b w:val="0"/>
        </w:rPr>
        <w:t>Etowah Baptists Mission Center (256)546-2980</w:t>
      </w:r>
    </w:p>
    <w:p w:rsidR="00ED2042" w:rsidRDefault="00ED2042" w:rsidP="00ED2042">
      <w:pPr>
        <w:pStyle w:val="ListParagraph"/>
        <w:numPr>
          <w:ilvl w:val="0"/>
          <w:numId w:val="20"/>
        </w:numPr>
        <w:rPr>
          <w:b w:val="0"/>
        </w:rPr>
      </w:pPr>
      <w:r>
        <w:rPr>
          <w:b w:val="0"/>
        </w:rPr>
        <w:t>Etowah Free Community Clinic (256)546-3456</w:t>
      </w:r>
    </w:p>
    <w:p w:rsidR="00ED2042" w:rsidRPr="00ED2042" w:rsidRDefault="00ED2042" w:rsidP="00ED2042">
      <w:pPr>
        <w:pStyle w:val="ListParagraph"/>
        <w:numPr>
          <w:ilvl w:val="0"/>
          <w:numId w:val="20"/>
        </w:numPr>
        <w:rPr>
          <w:b w:val="0"/>
        </w:rPr>
      </w:pPr>
      <w:r>
        <w:rPr>
          <w:b w:val="0"/>
        </w:rPr>
        <w:t>The Salvation Army (256)547-6621</w:t>
      </w:r>
    </w:p>
    <w:p w:rsidR="006B7F96" w:rsidRPr="00502296" w:rsidRDefault="006B7F96" w:rsidP="00502296">
      <w:pPr>
        <w:spacing w:after="0" w:line="240" w:lineRule="auto"/>
        <w:rPr>
          <w:rFonts w:ascii="Times New Roman" w:hAnsi="Times New Roman" w:cs="Times New Roman"/>
        </w:rPr>
      </w:pPr>
    </w:p>
    <w:p w:rsidR="00502296" w:rsidRPr="0012010C" w:rsidRDefault="00502296" w:rsidP="00502296">
      <w:pPr>
        <w:contextualSpacing/>
        <w:rPr>
          <w:rFonts w:ascii="Times New Roman" w:hAnsi="Times New Roman" w:cs="Times New Roman"/>
        </w:rPr>
      </w:pPr>
    </w:p>
    <w:p w:rsidR="002B213B" w:rsidRDefault="002B213B"/>
    <w:sectPr w:rsidR="002B21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DD" w:rsidRDefault="00187ADD" w:rsidP="006B797A">
      <w:pPr>
        <w:spacing w:after="0" w:line="240" w:lineRule="auto"/>
      </w:pPr>
      <w:r>
        <w:separator/>
      </w:r>
    </w:p>
  </w:endnote>
  <w:endnote w:type="continuationSeparator" w:id="0">
    <w:p w:rsidR="00187ADD" w:rsidRDefault="00187ADD" w:rsidP="006B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DD" w:rsidRDefault="00187ADD" w:rsidP="006B797A">
      <w:pPr>
        <w:spacing w:after="0" w:line="240" w:lineRule="auto"/>
      </w:pPr>
      <w:r>
        <w:separator/>
      </w:r>
    </w:p>
  </w:footnote>
  <w:footnote w:type="continuationSeparator" w:id="0">
    <w:p w:rsidR="00187ADD" w:rsidRDefault="00187ADD" w:rsidP="006B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7A" w:rsidRDefault="006B797A">
    <w:pPr>
      <w:pStyle w:val="Header"/>
    </w:pPr>
    <w:r>
      <w:t>Burns SOAP note #2 Adult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449"/>
    <w:multiLevelType w:val="hybridMultilevel"/>
    <w:tmpl w:val="DB2C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6DD"/>
    <w:multiLevelType w:val="hybridMultilevel"/>
    <w:tmpl w:val="7C48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E0707"/>
    <w:multiLevelType w:val="hybridMultilevel"/>
    <w:tmpl w:val="A3743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85641"/>
    <w:multiLevelType w:val="hybridMultilevel"/>
    <w:tmpl w:val="72968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51F4C"/>
    <w:multiLevelType w:val="hybridMultilevel"/>
    <w:tmpl w:val="E194A5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510512"/>
    <w:multiLevelType w:val="hybridMultilevel"/>
    <w:tmpl w:val="8542D0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DB0042D"/>
    <w:multiLevelType w:val="hybridMultilevel"/>
    <w:tmpl w:val="54B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44C5A"/>
    <w:multiLevelType w:val="hybridMultilevel"/>
    <w:tmpl w:val="C4B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95488"/>
    <w:multiLevelType w:val="hybridMultilevel"/>
    <w:tmpl w:val="370A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B64BD"/>
    <w:multiLevelType w:val="hybridMultilevel"/>
    <w:tmpl w:val="0978BF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2F2856"/>
    <w:multiLevelType w:val="hybridMultilevel"/>
    <w:tmpl w:val="96BA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32077"/>
    <w:multiLevelType w:val="hybridMultilevel"/>
    <w:tmpl w:val="3684E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F67E5D"/>
    <w:multiLevelType w:val="hybridMultilevel"/>
    <w:tmpl w:val="0F0EF4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B40134"/>
    <w:multiLevelType w:val="hybridMultilevel"/>
    <w:tmpl w:val="D406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E612C"/>
    <w:multiLevelType w:val="hybridMultilevel"/>
    <w:tmpl w:val="3CE8EF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E0940E1"/>
    <w:multiLevelType w:val="hybridMultilevel"/>
    <w:tmpl w:val="54B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1204"/>
    <w:multiLevelType w:val="hybridMultilevel"/>
    <w:tmpl w:val="99BA0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2D6187"/>
    <w:multiLevelType w:val="hybridMultilevel"/>
    <w:tmpl w:val="A828B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821A60"/>
    <w:multiLevelType w:val="hybridMultilevel"/>
    <w:tmpl w:val="A634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45BF8"/>
    <w:multiLevelType w:val="hybridMultilevel"/>
    <w:tmpl w:val="064027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36C5081"/>
    <w:multiLevelType w:val="hybridMultilevel"/>
    <w:tmpl w:val="6C5C6D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FD0776"/>
    <w:multiLevelType w:val="hybridMultilevel"/>
    <w:tmpl w:val="54B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18"/>
  </w:num>
  <w:num w:numId="6">
    <w:abstractNumId w:val="15"/>
  </w:num>
  <w:num w:numId="7">
    <w:abstractNumId w:val="6"/>
  </w:num>
  <w:num w:numId="8">
    <w:abstractNumId w:val="13"/>
  </w:num>
  <w:num w:numId="9">
    <w:abstractNumId w:val="21"/>
  </w:num>
  <w:num w:numId="10">
    <w:abstractNumId w:val="4"/>
  </w:num>
  <w:num w:numId="11">
    <w:abstractNumId w:val="20"/>
  </w:num>
  <w:num w:numId="12">
    <w:abstractNumId w:val="7"/>
  </w:num>
  <w:num w:numId="13">
    <w:abstractNumId w:val="12"/>
  </w:num>
  <w:num w:numId="14">
    <w:abstractNumId w:val="2"/>
  </w:num>
  <w:num w:numId="15">
    <w:abstractNumId w:val="17"/>
  </w:num>
  <w:num w:numId="16">
    <w:abstractNumId w:val="9"/>
  </w:num>
  <w:num w:numId="17">
    <w:abstractNumId w:val="1"/>
  </w:num>
  <w:num w:numId="18">
    <w:abstractNumId w:val="3"/>
  </w:num>
  <w:num w:numId="19">
    <w:abstractNumId w:val="16"/>
  </w:num>
  <w:num w:numId="20">
    <w:abstractNumId w:val="14"/>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7A"/>
    <w:rsid w:val="0012010C"/>
    <w:rsid w:val="00175420"/>
    <w:rsid w:val="00187ADD"/>
    <w:rsid w:val="002B1CC8"/>
    <w:rsid w:val="002B213B"/>
    <w:rsid w:val="00355AFD"/>
    <w:rsid w:val="00380EC9"/>
    <w:rsid w:val="00473FFB"/>
    <w:rsid w:val="004B1FB7"/>
    <w:rsid w:val="004C1A30"/>
    <w:rsid w:val="00502296"/>
    <w:rsid w:val="005F2866"/>
    <w:rsid w:val="006B797A"/>
    <w:rsid w:val="006B7F96"/>
    <w:rsid w:val="007817BA"/>
    <w:rsid w:val="007D08FE"/>
    <w:rsid w:val="00853741"/>
    <w:rsid w:val="00880A1B"/>
    <w:rsid w:val="00964A0A"/>
    <w:rsid w:val="00B557AF"/>
    <w:rsid w:val="00C96261"/>
    <w:rsid w:val="00CF541C"/>
    <w:rsid w:val="00E74E33"/>
    <w:rsid w:val="00E77096"/>
    <w:rsid w:val="00ED2042"/>
    <w:rsid w:val="00F9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E254-1965-4978-AB32-A5F4A6A9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7A"/>
  </w:style>
  <w:style w:type="paragraph" w:styleId="Footer">
    <w:name w:val="footer"/>
    <w:basedOn w:val="Normal"/>
    <w:link w:val="FooterChar"/>
    <w:uiPriority w:val="99"/>
    <w:unhideWhenUsed/>
    <w:rsid w:val="006B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7A"/>
  </w:style>
  <w:style w:type="paragraph" w:styleId="ListParagraph">
    <w:name w:val="List Paragraph"/>
    <w:basedOn w:val="Normal"/>
    <w:uiPriority w:val="34"/>
    <w:qFormat/>
    <w:rsid w:val="002B213B"/>
    <w:pPr>
      <w:spacing w:after="0" w:line="240" w:lineRule="auto"/>
      <w:ind w:left="720"/>
      <w:contextualSpacing/>
    </w:pPr>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Burns</dc:creator>
  <cp:keywords/>
  <dc:description/>
  <cp:lastModifiedBy>Burns</cp:lastModifiedBy>
  <cp:revision>2</cp:revision>
  <dcterms:created xsi:type="dcterms:W3CDTF">2015-04-19T00:24:00Z</dcterms:created>
  <dcterms:modified xsi:type="dcterms:W3CDTF">2015-04-19T00:24:00Z</dcterms:modified>
</cp:coreProperties>
</file>